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atLeast"/>
        <w:rPr>
          <w:rFonts w:ascii="黑体" w:hAnsi="黑体" w:eastAsia="黑体"/>
          <w:b w:val="0"/>
          <w:sz w:val="32"/>
        </w:rPr>
      </w:pPr>
      <w:r>
        <w:rPr>
          <w:rFonts w:hint="eastAsia" w:ascii="黑体" w:hAnsi="黑体" w:eastAsia="黑体"/>
          <w:b w:val="0"/>
          <w:sz w:val="32"/>
        </w:rPr>
        <w:t>附件</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lang w:val="en-US" w:eastAsia="zh-CN"/>
        </w:rPr>
        <w:t>第三批</w:t>
      </w:r>
      <w:r>
        <w:rPr>
          <w:rFonts w:hint="eastAsia" w:ascii="方正小标宋简体" w:hAnsi="方正小标宋_GBK" w:eastAsia="方正小标宋简体" w:cs="Times New Roman"/>
          <w:kern w:val="0"/>
          <w:sz w:val="44"/>
          <w:szCs w:val="44"/>
        </w:rPr>
        <w:t>国家级一流本科课程</w:t>
      </w:r>
      <w:r>
        <w:rPr>
          <w:rFonts w:hint="eastAsia" w:ascii="方正小标宋简体" w:hAnsi="方正小标宋_GBK" w:eastAsia="方正小标宋简体" w:cs="Times New Roman"/>
          <w:kern w:val="0"/>
          <w:sz w:val="44"/>
          <w:szCs w:val="44"/>
          <w:lang w:val="en-US" w:eastAsia="zh-CN"/>
        </w:rPr>
        <w:t>预</w:t>
      </w:r>
      <w:r>
        <w:rPr>
          <w:rFonts w:hint="eastAsia" w:ascii="方正小标宋简体" w:hAnsi="方正小标宋_GBK" w:eastAsia="方正小标宋简体" w:cs="Times New Roman"/>
          <w:kern w:val="0"/>
          <w:sz w:val="44"/>
          <w:szCs w:val="44"/>
        </w:rPr>
        <w:t>申报书</w:t>
      </w:r>
    </w:p>
    <w:p>
      <w:pPr>
        <w:spacing w:line="520" w:lineRule="exact"/>
        <w:ind w:right="26"/>
        <w:jc w:val="center"/>
        <w:rPr>
          <w:rFonts w:ascii="方正小标宋简体" w:hAnsi="黑体" w:eastAsia="方正小标宋简体" w:cs="Times New Roman"/>
          <w:sz w:val="36"/>
          <w:szCs w:val="36"/>
        </w:rPr>
      </w:pPr>
      <w:r>
        <w:rPr>
          <w:rFonts w:hint="eastAsia" w:ascii="方正小标宋简体" w:hAnsi="方正小标宋_GBK" w:eastAsia="方正小标宋简体" w:cs="Times New Roman"/>
          <w:kern w:val="0"/>
          <w:sz w:val="44"/>
          <w:szCs w:val="44"/>
        </w:rPr>
        <w:t>（线上课程）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课程名称：</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专业类代码：</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课程负责人：</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1280" w:firstLineChars="400"/>
        <w:rPr>
          <w:rFonts w:ascii="仿宋_GB2312" w:hAnsi="黑体" w:eastAsia="仿宋_GB2312" w:cs="Times New Roman"/>
          <w:sz w:val="32"/>
          <w:szCs w:val="36"/>
          <w:u w:val="single"/>
        </w:rPr>
      </w:pPr>
      <w:r>
        <w:rPr>
          <w:rFonts w:hint="eastAsia" w:ascii="黑体" w:hAnsi="黑体" w:eastAsia="黑体" w:cs="Times New Roman"/>
          <w:sz w:val="32"/>
          <w:szCs w:val="36"/>
        </w:rPr>
        <w:t>主要开课平台：</w:t>
      </w:r>
    </w:p>
    <w:p>
      <w:pPr>
        <w:spacing w:line="600" w:lineRule="exact"/>
        <w:ind w:right="28" w:firstLine="1280" w:firstLineChars="400"/>
        <w:rPr>
          <w:rFonts w:ascii="仿宋_GB2312" w:hAnsi="黑体" w:eastAsia="仿宋_GB2312" w:cs="Times New Roman"/>
          <w:sz w:val="32"/>
          <w:szCs w:val="36"/>
          <w:u w:val="single"/>
        </w:rPr>
      </w:pPr>
      <w:r>
        <w:rPr>
          <w:rFonts w:hint="eastAsia" w:ascii="黑体" w:hAnsi="黑体" w:eastAsia="黑体" w:cs="Times New Roman"/>
          <w:sz w:val="32"/>
          <w:szCs w:val="36"/>
        </w:rPr>
        <w:t>填表日期：</w:t>
      </w:r>
    </w:p>
    <w:p>
      <w:pPr>
        <w:spacing w:line="600" w:lineRule="exact"/>
        <w:ind w:right="28" w:firstLine="1280" w:firstLineChars="400"/>
        <w:rPr>
          <w:rFonts w:hint="default" w:ascii="黑体" w:hAnsi="黑体" w:eastAsia="黑体" w:cs="Times New Roman"/>
          <w:sz w:val="32"/>
          <w:szCs w:val="36"/>
          <w:lang w:val="en-US" w:eastAsia="zh-CN"/>
        </w:rPr>
      </w:pPr>
      <w:r>
        <w:rPr>
          <w:rFonts w:ascii="黑体" w:hAnsi="黑体" w:eastAsia="黑体" w:cs="Times New Roman"/>
          <w:sz w:val="32"/>
          <w:szCs w:val="36"/>
        </w:rPr>
        <w:t>推荐</w:t>
      </w:r>
      <w:r>
        <w:rPr>
          <w:rFonts w:hint="eastAsia" w:ascii="黑体" w:hAnsi="黑体" w:eastAsia="黑体" w:cs="Times New Roman"/>
          <w:sz w:val="32"/>
          <w:szCs w:val="36"/>
        </w:rPr>
        <w:t>单位：</w:t>
      </w:r>
    </w:p>
    <w:p>
      <w:pPr>
        <w:spacing w:line="600" w:lineRule="exact"/>
        <w:ind w:right="28" w:firstLine="1280" w:firstLineChars="400"/>
        <w:rPr>
          <w:rFonts w:ascii="仿宋_GB2312" w:hAnsi="黑体" w:eastAsia="仿宋_GB2312" w:cs="Times New Roman"/>
          <w:sz w:val="32"/>
          <w:szCs w:val="36"/>
          <w:u w:val="single"/>
        </w:rPr>
      </w:pPr>
    </w:p>
    <w:p>
      <w:pPr>
        <w:spacing w:line="600" w:lineRule="exact"/>
        <w:ind w:right="28" w:firstLine="1280" w:firstLineChars="400"/>
        <w:rPr>
          <w:rFonts w:ascii="仿宋_GB2312" w:hAnsi="黑体" w:eastAsia="仿宋_GB2312" w:cs="Times New Roman"/>
          <w:sz w:val="32"/>
          <w:szCs w:val="36"/>
          <w:u w:val="single"/>
        </w:rPr>
      </w:pPr>
    </w:p>
    <w:p>
      <w:pPr>
        <w:spacing w:line="600" w:lineRule="exact"/>
        <w:ind w:right="28"/>
        <w:rPr>
          <w:rFonts w:ascii="仿宋_GB2312" w:hAnsi="黑体" w:eastAsia="仿宋_GB2312" w:cs="Times New Roman"/>
          <w:sz w:val="32"/>
          <w:szCs w:val="36"/>
          <w:u w:val="single"/>
        </w:rPr>
      </w:pPr>
    </w:p>
    <w:p>
      <w:pPr>
        <w:snapToGrid w:val="0"/>
        <w:spacing w:line="240" w:lineRule="atLeast"/>
        <w:jc w:val="center"/>
        <w:rPr>
          <w:rFonts w:ascii="黑体" w:hAnsi="黑体" w:eastAsia="黑体" w:cs="Times New Roman"/>
          <w:sz w:val="32"/>
          <w:szCs w:val="32"/>
        </w:rPr>
      </w:pPr>
      <w:r>
        <w:rPr>
          <w:rFonts w:hint="eastAsia" w:ascii="黑体" w:hAnsi="黑体" w:eastAsia="黑体" w:cs="Times New Roman"/>
          <w:sz w:val="32"/>
          <w:szCs w:val="32"/>
          <w:lang w:val="en-US" w:eastAsia="zh-CN"/>
        </w:rPr>
        <w:t>西安科技大学</w:t>
      </w:r>
      <w:r>
        <w:rPr>
          <w:rFonts w:hint="eastAsia" w:ascii="黑体" w:hAnsi="黑体" w:eastAsia="黑体" w:cs="Times New Roman"/>
          <w:sz w:val="32"/>
          <w:szCs w:val="32"/>
        </w:rPr>
        <w:t>教务处</w:t>
      </w:r>
      <w:r>
        <w:rPr>
          <w:rFonts w:ascii="黑体" w:hAnsi="黑体" w:eastAsia="黑体" w:cs="Times New Roman"/>
          <w:sz w:val="32"/>
          <w:szCs w:val="32"/>
        </w:rPr>
        <w:t>制</w:t>
      </w:r>
    </w:p>
    <w:p>
      <w:pPr>
        <w:snapToGrid w:val="0"/>
        <w:spacing w:line="240" w:lineRule="atLeast"/>
        <w:jc w:val="center"/>
        <w:rPr>
          <w:rFonts w:ascii="黑体" w:hAnsi="黑体" w:eastAsia="黑体" w:cs="Times New Roman"/>
          <w:sz w:val="32"/>
          <w:szCs w:val="22"/>
        </w:rPr>
      </w:pPr>
      <w:r>
        <w:rPr>
          <w:rFonts w:ascii="黑体" w:hAnsi="黑体" w:eastAsia="黑体" w:cs="Times New Roman"/>
          <w:sz w:val="32"/>
          <w:szCs w:val="32"/>
        </w:rPr>
        <w:t>二○二</w:t>
      </w:r>
      <w:r>
        <w:rPr>
          <w:rFonts w:hint="eastAsia" w:ascii="黑体" w:hAnsi="黑体" w:eastAsia="黑体" w:cs="Times New Roman"/>
          <w:sz w:val="32"/>
          <w:szCs w:val="32"/>
        </w:rPr>
        <w:t>三</w:t>
      </w:r>
      <w:r>
        <w:rPr>
          <w:rFonts w:ascii="黑体" w:hAnsi="黑体" w:eastAsia="黑体" w:cs="Times New Roman"/>
          <w:sz w:val="32"/>
          <w:szCs w:val="32"/>
        </w:rPr>
        <w:t>年</w:t>
      </w:r>
      <w:r>
        <w:rPr>
          <w:rFonts w:hint="eastAsia" w:ascii="黑体" w:hAnsi="黑体" w:eastAsia="黑体" w:cs="Times New Roman"/>
          <w:sz w:val="32"/>
          <w:szCs w:val="32"/>
          <w:lang w:val="en-US" w:eastAsia="zh-CN"/>
        </w:rPr>
        <w:t>九</w:t>
      </w:r>
      <w:r>
        <w:rPr>
          <w:rFonts w:ascii="黑体" w:hAnsi="黑体" w:eastAsia="黑体" w:cs="Times New Roman"/>
          <w:sz w:val="32"/>
          <w:szCs w:val="32"/>
        </w:rPr>
        <w:t>月</w:t>
      </w:r>
    </w:p>
    <w:p>
      <w:pPr>
        <w:snapToGrid w:val="0"/>
        <w:spacing w:line="240" w:lineRule="atLeast"/>
        <w:ind w:firstLine="539"/>
        <w:jc w:val="center"/>
        <w:rPr>
          <w:rFonts w:ascii="黑体" w:hAnsi="黑体" w:eastAsia="黑体" w:cs="Times New Roman"/>
          <w:sz w:val="32"/>
          <w:szCs w:val="32"/>
        </w:rPr>
      </w:pPr>
    </w:p>
    <w:p>
      <w:pPr>
        <w:snapToGrid w:val="0"/>
        <w:spacing w:line="560" w:lineRule="exact"/>
        <w:ind w:firstLine="539"/>
        <w:jc w:val="center"/>
        <w:rPr>
          <w:rFonts w:ascii="黑体" w:hAnsi="黑体" w:eastAsia="黑体"/>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3"/>
          <w:cols w:space="425" w:num="1"/>
          <w:docGrid w:type="lines" w:linePitch="312" w:charSpace="0"/>
        </w:sectPr>
      </w:pPr>
    </w:p>
    <w:p>
      <w:pPr>
        <w:snapToGrid w:val="0"/>
        <w:spacing w:line="560" w:lineRule="exact"/>
        <w:jc w:val="center"/>
        <w:rPr>
          <w:rFonts w:ascii="黑体" w:hAnsi="黑体" w:eastAsia="黑体" w:cs="Times New Roman"/>
          <w:sz w:val="32"/>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cs="Times New Roman"/>
          <w:sz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1.专业类代码指《普通高等学校本科专业目录（2020）》中的专业类代码（四位数字）。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3.开课平台是指提供面向高校和社会开放学习服务的公开课程平台。申报课程在多个平台开课的，只能选择一个主要平台申报。多个平台的有关数据可按平台分别提供“课程数据信息表”</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4.文中○为单选；□可多选。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5.申报课程开设平台为境外平台的，在“平台首页网址”栏目一并提供国内课程平台网址。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6.同一门课程，如因课时较长而分段在线开课并由不同负责人主持的，可多人联合申报。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7.文本中的中外文名词第一次出现时，要写清全称和缩写，再次出现时可以使用缩写。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.涉密课程或不能公开个人信息的涉密人员不得参与申报。</w:t>
      </w:r>
    </w:p>
    <w:p>
      <w:pPr>
        <w:rPr>
          <w:rFonts w:ascii="Times New Roman" w:hAnsi="Times New Roman" w:eastAsia="黑体" w:cs="Times New Roman"/>
          <w:sz w:val="24"/>
        </w:rPr>
        <w:sectPr>
          <w:footerReference r:id="rId9"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cs="Times New Roman"/>
          <w:sz w:val="28"/>
          <w:szCs w:val="28"/>
        </w:rPr>
      </w:pPr>
      <w:r>
        <w:rPr>
          <w:rFonts w:hint="eastAsia" w:ascii="黑体" w:hAnsi="黑体" w:eastAsia="黑体" w:cs="Times New Roman"/>
          <w:sz w:val="28"/>
          <w:szCs w:val="28"/>
        </w:rPr>
        <w:t>一、课程基本情况</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课程名称</w:t>
            </w:r>
          </w:p>
        </w:tc>
        <w:tc>
          <w:tcPr>
            <w:tcW w:w="3402" w:type="dxa"/>
            <w:tcBorders>
              <w:right w:val="single" w:color="000000" w:sz="4" w:space="0"/>
            </w:tcBorders>
            <w:vAlign w:val="center"/>
          </w:tcPr>
          <w:p>
            <w:pPr>
              <w:rPr>
                <w:rFonts w:ascii="仿宋_GB2312" w:hAnsi="黑体" w:eastAsia="仿宋_GB2312" w:cs="Times New Roman"/>
                <w:sz w:val="24"/>
              </w:rPr>
            </w:pPr>
          </w:p>
        </w:tc>
        <w:tc>
          <w:tcPr>
            <w:tcW w:w="1913" w:type="dxa"/>
            <w:tcBorders>
              <w:left w:val="single" w:color="000000" w:sz="4" w:space="0"/>
            </w:tcBorders>
            <w:vAlign w:val="center"/>
          </w:tcPr>
          <w:p>
            <w:pPr>
              <w:rPr>
                <w:rFonts w:ascii="仿宋_GB2312" w:hAnsi="黑体" w:eastAsia="仿宋_GB2312" w:cs="Times New Roman"/>
                <w:sz w:val="24"/>
              </w:rPr>
            </w:pPr>
            <w:r>
              <w:rPr>
                <w:rFonts w:hint="eastAsia" w:ascii="仿宋_GB2312" w:hAnsi="黑体" w:eastAsia="仿宋_GB2312" w:cs="Times New Roman"/>
                <w:sz w:val="24"/>
              </w:rPr>
              <w:t>是否曾被推荐</w:t>
            </w:r>
          </w:p>
        </w:tc>
        <w:tc>
          <w:tcPr>
            <w:tcW w:w="1772" w:type="dxa"/>
            <w:vAlign w:val="center"/>
          </w:tcPr>
          <w:p>
            <w:pPr>
              <w:rPr>
                <w:rFonts w:ascii="仿宋_GB2312" w:hAnsi="黑体" w:eastAsia="仿宋_GB2312" w:cs="Times New Roman"/>
                <w:sz w:val="24"/>
              </w:rPr>
            </w:pPr>
            <w:r>
              <w:rPr>
                <w:rFonts w:hint="eastAsia" w:ascii="宋体" w:hAnsi="宋体" w:eastAsia="宋体" w:cs="Times New Roman"/>
                <w:sz w:val="24"/>
              </w:rPr>
              <w:t>○</w:t>
            </w:r>
            <w:r>
              <w:rPr>
                <w:rFonts w:hint="eastAsia" w:ascii="仿宋_GB2312" w:hAnsi="宋体" w:eastAsia="仿宋_GB2312" w:cs="Times New Roman"/>
                <w:sz w:val="24"/>
              </w:rPr>
              <w:t xml:space="preserve">是 </w:t>
            </w:r>
            <w:r>
              <w:rPr>
                <w:rFonts w:hint="eastAsia" w:ascii="宋体" w:hAnsi="宋体" w:eastAsia="宋体" w:cs="Times New Roman"/>
                <w:sz w:val="24"/>
              </w:rPr>
              <w:t>○</w:t>
            </w:r>
            <w:r>
              <w:rPr>
                <w:rFonts w:hint="eastAsia" w:ascii="仿宋_GB2312" w:hAnsi="宋体" w:eastAsia="仿宋_GB2312" w:cs="Times New Roman"/>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课程负责人</w:t>
            </w:r>
          </w:p>
        </w:tc>
        <w:tc>
          <w:tcPr>
            <w:tcW w:w="7087" w:type="dxa"/>
            <w:gridSpan w:val="3"/>
            <w:vAlign w:val="center"/>
          </w:tcPr>
          <w:p>
            <w:pP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负责人所在单位</w:t>
            </w:r>
          </w:p>
        </w:tc>
        <w:tc>
          <w:tcPr>
            <w:tcW w:w="7087" w:type="dxa"/>
            <w:gridSpan w:val="3"/>
            <w:vAlign w:val="center"/>
          </w:tcPr>
          <w:p>
            <w:pPr>
              <w:rPr>
                <w:rFonts w:ascii="仿宋_GB2312"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课程适用对象</w:t>
            </w:r>
          </w:p>
        </w:tc>
        <w:tc>
          <w:tcPr>
            <w:tcW w:w="7087"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□本科生 □社会学习者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课程性质</w:t>
            </w:r>
          </w:p>
        </w:tc>
        <w:tc>
          <w:tcPr>
            <w:tcW w:w="7087"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□高校学分认定课 □社会学习者课程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cs="Times New Roman"/>
                <w:sz w:val="24"/>
              </w:rPr>
            </w:pPr>
            <w:r>
              <w:rPr>
                <w:rFonts w:hint="eastAsia" w:ascii="仿宋_GB2312" w:hAnsi="黑体" w:eastAsia="仿宋_GB2312" w:cs="Times New Roman"/>
                <w:sz w:val="24"/>
              </w:rPr>
              <w:t>课程分类</w:t>
            </w:r>
          </w:p>
        </w:tc>
        <w:tc>
          <w:tcPr>
            <w:tcW w:w="7087" w:type="dxa"/>
            <w:gridSpan w:val="3"/>
            <w:vAlign w:val="center"/>
          </w:tcPr>
          <w:p>
            <w:pPr>
              <w:rPr>
                <w:rFonts w:ascii="仿宋_GB2312" w:hAnsi="宋体" w:eastAsia="仿宋_GB2312" w:cs="Times New Roman"/>
                <w:sz w:val="24"/>
              </w:rPr>
            </w:pPr>
            <w:r>
              <w:rPr>
                <w:rFonts w:hint="eastAsia" w:ascii="宋体" w:hAnsi="宋体" w:eastAsia="宋体" w:cs="Times New Roman"/>
                <w:sz w:val="24"/>
              </w:rPr>
              <w:t>○</w:t>
            </w:r>
            <w:r>
              <w:rPr>
                <w:rFonts w:hint="eastAsia" w:ascii="仿宋_GB2312" w:hAnsi="宋体" w:eastAsia="仿宋_GB2312" w:cs="Times New Roman"/>
                <w:sz w:val="24"/>
              </w:rPr>
              <w:t xml:space="preserve">通识课 </w:t>
            </w:r>
            <w:r>
              <w:rPr>
                <w:rFonts w:hint="eastAsia" w:ascii="宋体" w:hAnsi="宋体" w:eastAsia="宋体" w:cs="Times New Roman"/>
                <w:sz w:val="24"/>
              </w:rPr>
              <w:t>○</w:t>
            </w:r>
            <w:r>
              <w:rPr>
                <w:rFonts w:hint="eastAsia" w:ascii="仿宋_GB2312" w:hAnsi="宋体" w:eastAsia="仿宋_GB2312" w:cs="Times New Roman"/>
                <w:sz w:val="24"/>
              </w:rPr>
              <w:t xml:space="preserve">公共基础课 </w:t>
            </w:r>
            <w:r>
              <w:rPr>
                <w:rFonts w:hint="eastAsia" w:ascii="宋体" w:hAnsi="宋体" w:eastAsia="宋体" w:cs="Times New Roman"/>
                <w:sz w:val="24"/>
              </w:rPr>
              <w:t>○</w:t>
            </w:r>
            <w:r>
              <w:rPr>
                <w:rFonts w:hint="eastAsia" w:ascii="仿宋_GB2312" w:hAnsi="宋体" w:eastAsia="仿宋_GB2312" w:cs="Times New Roman"/>
                <w:sz w:val="24"/>
              </w:rPr>
              <w:t>专业课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cs="Times New Roman"/>
                <w:sz w:val="24"/>
              </w:rPr>
            </w:pPr>
          </w:p>
        </w:tc>
        <w:tc>
          <w:tcPr>
            <w:tcW w:w="7087" w:type="dxa"/>
            <w:gridSpan w:val="3"/>
            <w:vAlign w:val="center"/>
          </w:tcPr>
          <w:p>
            <w:pPr>
              <w:rPr>
                <w:rFonts w:ascii="仿宋_GB2312" w:hAnsi="宋体" w:eastAsia="仿宋_GB2312" w:cs="Times New Roman"/>
                <w:sz w:val="24"/>
              </w:rPr>
            </w:pPr>
            <w:r>
              <w:rPr>
                <w:rFonts w:hint="eastAsia" w:ascii="仿宋_GB2312" w:hAnsi="宋体" w:eastAsia="仿宋_GB2312" w:cs="Times New Roman"/>
                <w:sz w:val="24"/>
              </w:rPr>
              <w:t xml:space="preserve">□思想政治理论课 □创新创业教育课 □教师教育课 </w:t>
            </w:r>
            <w:r>
              <w:rPr>
                <w:rFonts w:hint="eastAsia" w:ascii="仿宋_GB2312" w:hAnsi="宋体" w:eastAsia="仿宋_GB2312" w:cs="Times New Roman"/>
                <w:kern w:val="0"/>
                <w:sz w:val="24"/>
              </w:rPr>
              <w:t>□</w:t>
            </w:r>
            <w:r>
              <w:rPr>
                <w:rFonts w:hint="eastAsia" w:ascii="仿宋_GB2312" w:hAnsi="宋体" w:eastAsia="仿宋_GB2312" w:cs="Times New Roman"/>
                <w:sz w:val="24"/>
              </w:rPr>
              <w:t>实验课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cs="Times New Roman"/>
                <w:sz w:val="24"/>
              </w:rPr>
            </w:pPr>
            <w:r>
              <w:rPr>
                <w:rFonts w:hint="eastAsia" w:ascii="仿宋_GB2312" w:hAnsi="黑体" w:eastAsia="仿宋_GB2312" w:cs="Times New Roman"/>
                <w:sz w:val="24"/>
              </w:rPr>
              <w:t>课程讲授语言</w:t>
            </w:r>
          </w:p>
        </w:tc>
        <w:tc>
          <w:tcPr>
            <w:tcW w:w="7087" w:type="dxa"/>
            <w:gridSpan w:val="3"/>
            <w:vAlign w:val="center"/>
          </w:tcPr>
          <w:p>
            <w:pPr>
              <w:rPr>
                <w:rFonts w:ascii="仿宋_GB2312" w:hAnsi="宋体" w:eastAsia="仿宋_GB2312" w:cs="Times New Roman"/>
                <w:sz w:val="24"/>
              </w:rPr>
            </w:pPr>
            <w:r>
              <w:rPr>
                <w:rFonts w:hint="eastAsia" w:ascii="宋体" w:hAnsi="宋体" w:eastAsia="宋体" w:cs="Times New Roman"/>
                <w:sz w:val="24"/>
              </w:rPr>
              <w:t>○</w:t>
            </w:r>
            <w:r>
              <w:rPr>
                <w:rFonts w:hint="eastAsia" w:ascii="仿宋_GB2312" w:hAnsi="宋体" w:eastAsia="仿宋_GB2312" w:cs="Times New Roman"/>
                <w:sz w:val="24"/>
              </w:rPr>
              <w:t>中文</w:t>
            </w:r>
          </w:p>
          <w:p>
            <w:pPr>
              <w:rPr>
                <w:rFonts w:ascii="仿宋_GB2312" w:hAnsi="宋体" w:eastAsia="仿宋_GB2312" w:cs="Times New Roman"/>
                <w:sz w:val="24"/>
                <w:u w:val="single"/>
              </w:rPr>
            </w:pPr>
            <w:r>
              <w:rPr>
                <w:rFonts w:hint="eastAsia" w:ascii="宋体" w:hAnsi="宋体" w:eastAsia="宋体" w:cs="Times New Roman"/>
                <w:sz w:val="24"/>
              </w:rPr>
              <w:t>○</w:t>
            </w:r>
            <w:r>
              <w:rPr>
                <w:rFonts w:hint="eastAsia" w:ascii="仿宋_GB2312" w:hAnsi="宋体" w:eastAsia="仿宋_GB2312" w:cs="Times New Roman"/>
                <w:sz w:val="24"/>
              </w:rPr>
              <w:t xml:space="preserve">中文+外文字幕（语种） </w:t>
            </w:r>
            <w:r>
              <w:rPr>
                <w:rFonts w:hint="eastAsia" w:ascii="宋体" w:hAnsi="宋体" w:eastAsia="宋体" w:cs="Times New Roman"/>
                <w:sz w:val="24"/>
              </w:rPr>
              <w:t>○</w:t>
            </w:r>
            <w:r>
              <w:rPr>
                <w:rFonts w:hint="eastAsia" w:ascii="仿宋_GB2312" w:hAnsi="宋体" w:eastAsia="仿宋_GB2312" w:cs="Times New Roman"/>
                <w:sz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开放程度</w:t>
            </w:r>
          </w:p>
        </w:tc>
        <w:tc>
          <w:tcPr>
            <w:tcW w:w="7087" w:type="dxa"/>
            <w:gridSpan w:val="3"/>
            <w:vAlign w:val="center"/>
          </w:tcPr>
          <w:p>
            <w:pPr>
              <w:rPr>
                <w:rFonts w:ascii="仿宋_GB2312" w:hAnsi="宋体" w:eastAsia="仿宋_GB2312" w:cs="宋体"/>
                <w:kern w:val="0"/>
                <w:sz w:val="22"/>
                <w:szCs w:val="22"/>
              </w:rPr>
            </w:pPr>
            <w:r>
              <w:rPr>
                <w:rFonts w:hint="eastAsia" w:ascii="宋体" w:hAnsi="宋体" w:eastAsia="宋体" w:cs="Times New Roman"/>
                <w:sz w:val="24"/>
              </w:rPr>
              <w:t>○</w:t>
            </w:r>
            <w:r>
              <w:rPr>
                <w:rFonts w:hint="eastAsia" w:ascii="仿宋_GB2312" w:hAnsi="宋体" w:eastAsia="仿宋_GB2312" w:cs="宋体"/>
                <w:kern w:val="0"/>
                <w:sz w:val="22"/>
                <w:szCs w:val="22"/>
              </w:rPr>
              <w:t>完全开放：自由注册，免费学习</w:t>
            </w:r>
          </w:p>
          <w:p>
            <w:pPr>
              <w:rPr>
                <w:rFonts w:ascii="仿宋_GB2312" w:hAnsi="黑体" w:eastAsia="仿宋_GB2312" w:cs="Times New Roman"/>
                <w:sz w:val="24"/>
              </w:rPr>
            </w:pPr>
            <w:r>
              <w:rPr>
                <w:rFonts w:hint="eastAsia" w:ascii="宋体" w:hAnsi="宋体" w:eastAsia="宋体" w:cs="Times New Roman"/>
                <w:sz w:val="24"/>
              </w:rPr>
              <w:t>○</w:t>
            </w:r>
            <w:r>
              <w:rPr>
                <w:rFonts w:hint="eastAsia" w:ascii="仿宋_GB2312" w:hAnsi="宋体" w:eastAsia="仿宋_GB2312" w:cs="宋体"/>
                <w:kern w:val="0"/>
                <w:sz w:val="22"/>
                <w:szCs w:val="22"/>
              </w:rPr>
              <w:t>有限开放：仅对学校（机构）组织的学习者开放或付费学习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主要开课平台</w:t>
            </w:r>
          </w:p>
        </w:tc>
        <w:tc>
          <w:tcPr>
            <w:tcW w:w="7087" w:type="dxa"/>
            <w:gridSpan w:val="3"/>
            <w:vAlign w:val="center"/>
          </w:tcPr>
          <w:p>
            <w:pP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平台首页网址</w:t>
            </w:r>
          </w:p>
        </w:tc>
        <w:tc>
          <w:tcPr>
            <w:tcW w:w="7087" w:type="dxa"/>
            <w:gridSpan w:val="3"/>
            <w:vAlign w:val="center"/>
          </w:tcPr>
          <w:p>
            <w:pP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首期上线平台及时间</w:t>
            </w:r>
          </w:p>
        </w:tc>
        <w:tc>
          <w:tcPr>
            <w:tcW w:w="7087" w:type="dxa"/>
            <w:gridSpan w:val="3"/>
            <w:vAlign w:val="center"/>
          </w:tcPr>
          <w:p>
            <w:pP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vAlign w:val="center"/>
          </w:tcPr>
          <w:p>
            <w:pPr>
              <w:rPr>
                <w:rFonts w:ascii="仿宋_GB2312" w:hAnsi="黑体" w:eastAsia="仿宋_GB2312" w:cs="Times New Roman"/>
                <w:sz w:val="24"/>
              </w:rPr>
            </w:pPr>
            <w:r>
              <w:rPr>
                <w:rFonts w:hint="eastAsia" w:ascii="仿宋_GB2312" w:hAnsi="黑体" w:eastAsia="仿宋_GB2312" w:cs="Times New Roman"/>
                <w:sz w:val="24"/>
              </w:rPr>
              <w:t>课程完整开设期次及最近两期开课时间</w:t>
            </w:r>
          </w:p>
        </w:tc>
        <w:tc>
          <w:tcPr>
            <w:tcW w:w="7087" w:type="dxa"/>
            <w:gridSpan w:val="3"/>
            <w:vAlign w:val="center"/>
          </w:tcPr>
          <w:p>
            <w:pP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ascii="仿宋_GB2312" w:hAnsi="黑体" w:eastAsia="仿宋_GB2312" w:cs="Times New Roman"/>
                <w:sz w:val="24"/>
              </w:rPr>
            </w:pPr>
            <w:r>
              <w:rPr>
                <w:rFonts w:hint="eastAsia" w:ascii="仿宋_GB2312" w:hAnsi="黑体" w:eastAsia="仿宋_GB2312" w:cs="Times New Roman"/>
                <w:sz w:val="24"/>
              </w:rPr>
              <w:t>课程链接及查看教学活动的密码等</w:t>
            </w:r>
          </w:p>
        </w:tc>
        <w:tc>
          <w:tcPr>
            <w:tcW w:w="7087" w:type="dxa"/>
            <w:gridSpan w:val="3"/>
            <w:tcBorders>
              <w:bottom w:val="single" w:color="auto" w:sz="4" w:space="0"/>
            </w:tcBorders>
            <w:vAlign w:val="center"/>
          </w:tcPr>
          <w:p>
            <w:pP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2127" w:type="dxa"/>
            <w:tcBorders>
              <w:top w:val="single" w:color="auto" w:sz="4" w:space="0"/>
            </w:tcBorders>
            <w:vAlign w:val="center"/>
          </w:tcPr>
          <w:p>
            <w:pPr>
              <w:rPr>
                <w:rFonts w:ascii="仿宋_GB2312" w:hAnsi="黑体" w:eastAsia="仿宋_GB2312" w:cs="Times New Roman"/>
                <w:sz w:val="24"/>
              </w:rPr>
            </w:pPr>
            <w:r>
              <w:rPr>
                <w:rFonts w:hint="eastAsia" w:ascii="仿宋_GB2312" w:hAnsi="黑体" w:eastAsia="仿宋_GB2312" w:cs="Times New Roman"/>
                <w:sz w:val="24"/>
              </w:rPr>
              <w:t>主要教材</w:t>
            </w:r>
          </w:p>
        </w:tc>
        <w:tc>
          <w:tcPr>
            <w:tcW w:w="7087" w:type="dxa"/>
            <w:gridSpan w:val="3"/>
            <w:tcBorders>
              <w:top w:val="single" w:color="auto" w:sz="4" w:space="0"/>
            </w:tcBorders>
            <w:vAlign w:val="center"/>
          </w:tcPr>
          <w:p>
            <w:pPr>
              <w:rPr>
                <w:rFonts w:ascii="仿宋_GB2312" w:hAnsi="黑体" w:eastAsia="仿宋_GB2312" w:cs="Times New Roman"/>
                <w:sz w:val="24"/>
              </w:rPr>
            </w:pPr>
            <w:r>
              <w:rPr>
                <w:rFonts w:hint="eastAsia" w:ascii="仿宋_GB2312" w:hAnsi="仿宋_GB2312" w:eastAsia="仿宋_GB2312" w:cs="仿宋_GB2312"/>
                <w:sz w:val="24"/>
              </w:rPr>
              <w:t>书名、书号、作者、出版社、出版时间（上传封面及版权页）</w:t>
            </w:r>
          </w:p>
        </w:tc>
      </w:tr>
    </w:tbl>
    <w:p>
      <w:pPr>
        <w:rPr>
          <w:rFonts w:ascii="仿宋_GB2312" w:hAnsi="黑体" w:eastAsia="仿宋_GB2312" w:cs="Times New Roman"/>
          <w:b/>
          <w:sz w:val="24"/>
        </w:rPr>
      </w:pPr>
      <w:r>
        <w:rPr>
          <w:rFonts w:hint="eastAsia" w:ascii="黑体" w:hAnsi="黑体" w:eastAsia="黑体" w:cs="黑体"/>
          <w:bCs/>
          <w:sz w:val="24"/>
        </w:rPr>
        <w:t>若因同一门课程课时较长，分段在线开设，请填写下表：</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序号</w:t>
            </w:r>
          </w:p>
        </w:tc>
        <w:tc>
          <w:tcPr>
            <w:tcW w:w="202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课程名称</w:t>
            </w:r>
          </w:p>
        </w:tc>
        <w:tc>
          <w:tcPr>
            <w:tcW w:w="992"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负责人</w:t>
            </w:r>
          </w:p>
        </w:tc>
        <w:tc>
          <w:tcPr>
            <w:tcW w:w="184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负责人单位</w:t>
            </w:r>
          </w:p>
        </w:tc>
        <w:tc>
          <w:tcPr>
            <w:tcW w:w="167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课时（周）</w:t>
            </w:r>
          </w:p>
        </w:tc>
        <w:tc>
          <w:tcPr>
            <w:tcW w:w="1561"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1</w:t>
            </w:r>
          </w:p>
        </w:tc>
        <w:tc>
          <w:tcPr>
            <w:tcW w:w="2025" w:type="dxa"/>
            <w:vAlign w:val="center"/>
          </w:tcPr>
          <w:p>
            <w:pPr>
              <w:jc w:val="center"/>
              <w:rPr>
                <w:rFonts w:ascii="仿宋_GB2312" w:hAnsi="黑体" w:eastAsia="仿宋_GB2312" w:cs="Times New Roman"/>
                <w:sz w:val="24"/>
              </w:rPr>
            </w:pPr>
          </w:p>
        </w:tc>
        <w:tc>
          <w:tcPr>
            <w:tcW w:w="992" w:type="dxa"/>
            <w:vAlign w:val="center"/>
          </w:tcPr>
          <w:p>
            <w:pPr>
              <w:jc w:val="center"/>
              <w:rPr>
                <w:rFonts w:ascii="仿宋_GB2312" w:hAnsi="黑体" w:eastAsia="仿宋_GB2312" w:cs="Times New Roman"/>
                <w:sz w:val="24"/>
              </w:rPr>
            </w:pPr>
          </w:p>
        </w:tc>
        <w:tc>
          <w:tcPr>
            <w:tcW w:w="1843" w:type="dxa"/>
            <w:vAlign w:val="center"/>
          </w:tcPr>
          <w:p>
            <w:pPr>
              <w:jc w:val="center"/>
              <w:rPr>
                <w:rFonts w:ascii="仿宋_GB2312" w:hAnsi="黑体" w:eastAsia="仿宋_GB2312" w:cs="Times New Roman"/>
                <w:sz w:val="24"/>
              </w:rPr>
            </w:pPr>
          </w:p>
        </w:tc>
        <w:tc>
          <w:tcPr>
            <w:tcW w:w="1670" w:type="dxa"/>
            <w:vAlign w:val="center"/>
          </w:tcPr>
          <w:p>
            <w:pPr>
              <w:jc w:val="center"/>
              <w:rPr>
                <w:rFonts w:ascii="仿宋_GB2312" w:hAnsi="黑体" w:eastAsia="仿宋_GB2312" w:cs="Times New Roman"/>
                <w:sz w:val="24"/>
              </w:rPr>
            </w:pPr>
          </w:p>
        </w:tc>
        <w:tc>
          <w:tcPr>
            <w:tcW w:w="1561"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2</w:t>
            </w:r>
          </w:p>
        </w:tc>
        <w:tc>
          <w:tcPr>
            <w:tcW w:w="2025" w:type="dxa"/>
            <w:vAlign w:val="center"/>
          </w:tcPr>
          <w:p>
            <w:pPr>
              <w:jc w:val="center"/>
              <w:rPr>
                <w:rFonts w:ascii="仿宋_GB2312" w:hAnsi="黑体" w:eastAsia="仿宋_GB2312" w:cs="Times New Roman"/>
                <w:sz w:val="24"/>
              </w:rPr>
            </w:pPr>
          </w:p>
        </w:tc>
        <w:tc>
          <w:tcPr>
            <w:tcW w:w="992" w:type="dxa"/>
            <w:vAlign w:val="center"/>
          </w:tcPr>
          <w:p>
            <w:pPr>
              <w:jc w:val="center"/>
              <w:rPr>
                <w:rFonts w:ascii="仿宋_GB2312" w:hAnsi="黑体" w:eastAsia="仿宋_GB2312" w:cs="Times New Roman"/>
                <w:sz w:val="24"/>
              </w:rPr>
            </w:pPr>
          </w:p>
        </w:tc>
        <w:tc>
          <w:tcPr>
            <w:tcW w:w="1843" w:type="dxa"/>
            <w:vAlign w:val="center"/>
          </w:tcPr>
          <w:p>
            <w:pPr>
              <w:jc w:val="center"/>
              <w:rPr>
                <w:rFonts w:ascii="仿宋_GB2312" w:hAnsi="黑体" w:eastAsia="仿宋_GB2312" w:cs="Times New Roman"/>
                <w:sz w:val="24"/>
              </w:rPr>
            </w:pPr>
          </w:p>
        </w:tc>
        <w:tc>
          <w:tcPr>
            <w:tcW w:w="1670" w:type="dxa"/>
            <w:vAlign w:val="center"/>
          </w:tcPr>
          <w:p>
            <w:pPr>
              <w:jc w:val="center"/>
              <w:rPr>
                <w:rFonts w:ascii="仿宋_GB2312" w:hAnsi="黑体" w:eastAsia="仿宋_GB2312" w:cs="Times New Roman"/>
                <w:sz w:val="24"/>
              </w:rPr>
            </w:pPr>
          </w:p>
        </w:tc>
        <w:tc>
          <w:tcPr>
            <w:tcW w:w="1561"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3</w:t>
            </w:r>
          </w:p>
        </w:tc>
        <w:tc>
          <w:tcPr>
            <w:tcW w:w="2025" w:type="dxa"/>
            <w:vAlign w:val="center"/>
          </w:tcPr>
          <w:p>
            <w:pPr>
              <w:jc w:val="center"/>
              <w:rPr>
                <w:rFonts w:ascii="仿宋_GB2312" w:hAnsi="黑体" w:eastAsia="仿宋_GB2312" w:cs="Times New Roman"/>
                <w:sz w:val="24"/>
              </w:rPr>
            </w:pPr>
          </w:p>
        </w:tc>
        <w:tc>
          <w:tcPr>
            <w:tcW w:w="992" w:type="dxa"/>
            <w:vAlign w:val="center"/>
          </w:tcPr>
          <w:p>
            <w:pPr>
              <w:jc w:val="center"/>
              <w:rPr>
                <w:rFonts w:ascii="仿宋_GB2312" w:hAnsi="黑体" w:eastAsia="仿宋_GB2312" w:cs="Times New Roman"/>
                <w:sz w:val="24"/>
              </w:rPr>
            </w:pPr>
          </w:p>
        </w:tc>
        <w:tc>
          <w:tcPr>
            <w:tcW w:w="1843" w:type="dxa"/>
            <w:vAlign w:val="center"/>
          </w:tcPr>
          <w:p>
            <w:pPr>
              <w:jc w:val="center"/>
              <w:rPr>
                <w:rFonts w:ascii="仿宋_GB2312" w:hAnsi="黑体" w:eastAsia="仿宋_GB2312" w:cs="Times New Roman"/>
                <w:sz w:val="24"/>
              </w:rPr>
            </w:pPr>
          </w:p>
        </w:tc>
        <w:tc>
          <w:tcPr>
            <w:tcW w:w="1670" w:type="dxa"/>
            <w:vAlign w:val="center"/>
          </w:tcPr>
          <w:p>
            <w:pPr>
              <w:jc w:val="center"/>
              <w:rPr>
                <w:rFonts w:ascii="仿宋_GB2312" w:hAnsi="黑体" w:eastAsia="仿宋_GB2312" w:cs="Times New Roman"/>
                <w:sz w:val="24"/>
              </w:rPr>
            </w:pPr>
          </w:p>
        </w:tc>
        <w:tc>
          <w:tcPr>
            <w:tcW w:w="1561"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4</w:t>
            </w:r>
          </w:p>
        </w:tc>
        <w:tc>
          <w:tcPr>
            <w:tcW w:w="2025" w:type="dxa"/>
            <w:vAlign w:val="center"/>
          </w:tcPr>
          <w:p>
            <w:pPr>
              <w:jc w:val="center"/>
              <w:rPr>
                <w:rFonts w:ascii="仿宋_GB2312" w:hAnsi="黑体" w:eastAsia="仿宋_GB2312" w:cs="Times New Roman"/>
                <w:sz w:val="24"/>
              </w:rPr>
            </w:pPr>
          </w:p>
        </w:tc>
        <w:tc>
          <w:tcPr>
            <w:tcW w:w="992" w:type="dxa"/>
            <w:vAlign w:val="center"/>
          </w:tcPr>
          <w:p>
            <w:pPr>
              <w:jc w:val="center"/>
              <w:rPr>
                <w:rFonts w:ascii="仿宋_GB2312" w:hAnsi="黑体" w:eastAsia="仿宋_GB2312" w:cs="Times New Roman"/>
                <w:sz w:val="24"/>
              </w:rPr>
            </w:pPr>
          </w:p>
        </w:tc>
        <w:tc>
          <w:tcPr>
            <w:tcW w:w="1843" w:type="dxa"/>
            <w:vAlign w:val="center"/>
          </w:tcPr>
          <w:p>
            <w:pPr>
              <w:jc w:val="center"/>
              <w:rPr>
                <w:rFonts w:ascii="仿宋_GB2312" w:hAnsi="黑体" w:eastAsia="仿宋_GB2312" w:cs="Times New Roman"/>
                <w:sz w:val="24"/>
              </w:rPr>
            </w:pPr>
          </w:p>
        </w:tc>
        <w:tc>
          <w:tcPr>
            <w:tcW w:w="1670" w:type="dxa"/>
            <w:vAlign w:val="center"/>
          </w:tcPr>
          <w:p>
            <w:pPr>
              <w:jc w:val="center"/>
              <w:rPr>
                <w:rFonts w:ascii="仿宋_GB2312" w:hAnsi="黑体" w:eastAsia="仿宋_GB2312" w:cs="Times New Roman"/>
                <w:sz w:val="24"/>
              </w:rPr>
            </w:pPr>
          </w:p>
        </w:tc>
        <w:tc>
          <w:tcPr>
            <w:tcW w:w="1561"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w:t>
            </w:r>
          </w:p>
        </w:tc>
        <w:tc>
          <w:tcPr>
            <w:tcW w:w="2025" w:type="dxa"/>
            <w:vAlign w:val="center"/>
          </w:tcPr>
          <w:p>
            <w:pPr>
              <w:jc w:val="center"/>
              <w:rPr>
                <w:rFonts w:ascii="仿宋_GB2312" w:hAnsi="黑体" w:eastAsia="仿宋_GB2312" w:cs="Times New Roman"/>
                <w:sz w:val="24"/>
              </w:rPr>
            </w:pPr>
          </w:p>
        </w:tc>
        <w:tc>
          <w:tcPr>
            <w:tcW w:w="992" w:type="dxa"/>
            <w:vAlign w:val="center"/>
          </w:tcPr>
          <w:p>
            <w:pPr>
              <w:jc w:val="center"/>
              <w:rPr>
                <w:rFonts w:ascii="仿宋_GB2312" w:hAnsi="黑体" w:eastAsia="仿宋_GB2312" w:cs="Times New Roman"/>
                <w:sz w:val="24"/>
              </w:rPr>
            </w:pPr>
          </w:p>
        </w:tc>
        <w:tc>
          <w:tcPr>
            <w:tcW w:w="1843" w:type="dxa"/>
            <w:vAlign w:val="center"/>
          </w:tcPr>
          <w:p>
            <w:pPr>
              <w:jc w:val="center"/>
              <w:rPr>
                <w:rFonts w:ascii="仿宋_GB2312" w:hAnsi="黑体" w:eastAsia="仿宋_GB2312" w:cs="Times New Roman"/>
                <w:sz w:val="24"/>
              </w:rPr>
            </w:pPr>
          </w:p>
        </w:tc>
        <w:tc>
          <w:tcPr>
            <w:tcW w:w="1670" w:type="dxa"/>
            <w:vAlign w:val="center"/>
          </w:tcPr>
          <w:p>
            <w:pPr>
              <w:jc w:val="center"/>
              <w:rPr>
                <w:rFonts w:ascii="仿宋_GB2312" w:hAnsi="黑体" w:eastAsia="仿宋_GB2312" w:cs="Times New Roman"/>
                <w:sz w:val="24"/>
              </w:rPr>
            </w:pPr>
          </w:p>
        </w:tc>
        <w:tc>
          <w:tcPr>
            <w:tcW w:w="1561" w:type="dxa"/>
            <w:vAlign w:val="center"/>
          </w:tcPr>
          <w:p>
            <w:pPr>
              <w:jc w:val="center"/>
              <w:rPr>
                <w:rFonts w:ascii="仿宋_GB2312" w:hAnsi="黑体" w:eastAsia="仿宋_GB2312" w:cs="Times New Roman"/>
                <w:sz w:val="24"/>
              </w:rPr>
            </w:pPr>
          </w:p>
        </w:tc>
      </w:tr>
    </w:tbl>
    <w:p>
      <w:pPr>
        <w:ind w:left="432"/>
        <w:rPr>
          <w:rFonts w:ascii="Calibri" w:hAnsi="Calibri" w:eastAsia="宋体" w:cs="Times New Roman"/>
          <w:sz w:val="24"/>
        </w:rPr>
      </w:pPr>
    </w:p>
    <w:p>
      <w:pPr>
        <w:rPr>
          <w:rFonts w:ascii="黑体" w:hAnsi="黑体" w:eastAsia="黑体" w:cs="Times New Roman"/>
          <w:sz w:val="28"/>
          <w:szCs w:val="28"/>
        </w:rPr>
      </w:pPr>
      <w:r>
        <w:rPr>
          <w:rFonts w:hint="eastAsia" w:ascii="黑体" w:hAnsi="黑体" w:eastAsia="黑体" w:cs="Times New Roman"/>
          <w:sz w:val="28"/>
          <w:szCs w:val="28"/>
        </w:rPr>
        <w:t>二、课程团队情况</w:t>
      </w:r>
    </w:p>
    <w:tbl>
      <w:tblPr>
        <w:tblStyle w:val="7"/>
        <w:tblW w:w="9213"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cs="Times New Roman"/>
                <w:b/>
                <w:sz w:val="24"/>
              </w:rPr>
            </w:pPr>
            <w:r>
              <w:rPr>
                <w:rFonts w:hint="eastAsia" w:ascii="黑体" w:hAnsi="黑体" w:eastAsia="黑体" w:cs="黑体"/>
                <w:bCs/>
                <w:sz w:val="24"/>
              </w:rPr>
              <w:t>课程团队主要成员（序号1为课程负责人，总人数限5人之内）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序号</w:t>
            </w:r>
          </w:p>
        </w:tc>
        <w:tc>
          <w:tcPr>
            <w:tcW w:w="89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姓名</w:t>
            </w:r>
          </w:p>
        </w:tc>
        <w:tc>
          <w:tcPr>
            <w:tcW w:w="91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出生年月</w:t>
            </w:r>
          </w:p>
        </w:tc>
        <w:tc>
          <w:tcPr>
            <w:tcW w:w="173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单位</w:t>
            </w:r>
          </w:p>
        </w:tc>
        <w:tc>
          <w:tcPr>
            <w:tcW w:w="77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职务</w:t>
            </w:r>
          </w:p>
        </w:tc>
        <w:tc>
          <w:tcPr>
            <w:tcW w:w="784"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职称</w:t>
            </w:r>
          </w:p>
        </w:tc>
        <w:tc>
          <w:tcPr>
            <w:tcW w:w="76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手机号码</w:t>
            </w:r>
          </w:p>
        </w:tc>
        <w:tc>
          <w:tcPr>
            <w:tcW w:w="82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电子邮箱</w:t>
            </w:r>
          </w:p>
        </w:tc>
        <w:tc>
          <w:tcPr>
            <w:tcW w:w="96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承担</w:t>
            </w:r>
          </w:p>
          <w:p>
            <w:pPr>
              <w:jc w:val="center"/>
              <w:rPr>
                <w:rFonts w:ascii="仿宋_GB2312" w:hAnsi="黑体" w:eastAsia="仿宋_GB2312" w:cs="Times New Roman"/>
                <w:sz w:val="24"/>
              </w:rPr>
            </w:pPr>
            <w:r>
              <w:rPr>
                <w:rFonts w:hint="eastAsia" w:ascii="仿宋_GB2312" w:hAnsi="黑体" w:eastAsia="仿宋_GB2312" w:cs="Times New Roman"/>
                <w:sz w:val="24"/>
              </w:rPr>
              <w:t>任务</w:t>
            </w:r>
          </w:p>
        </w:tc>
        <w:tc>
          <w:tcPr>
            <w:tcW w:w="994"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1</w:t>
            </w:r>
          </w:p>
        </w:tc>
        <w:tc>
          <w:tcPr>
            <w:tcW w:w="890" w:type="dxa"/>
            <w:vAlign w:val="center"/>
          </w:tcPr>
          <w:p>
            <w:pPr>
              <w:jc w:val="center"/>
              <w:rPr>
                <w:rFonts w:ascii="仿宋_GB2312" w:hAnsi="黑体" w:eastAsia="仿宋_GB2312" w:cs="Times New Roman"/>
                <w:sz w:val="24"/>
              </w:rPr>
            </w:pPr>
          </w:p>
        </w:tc>
        <w:tc>
          <w:tcPr>
            <w:tcW w:w="910" w:type="dxa"/>
            <w:vAlign w:val="center"/>
          </w:tcPr>
          <w:p>
            <w:pPr>
              <w:jc w:val="center"/>
              <w:rPr>
                <w:rFonts w:ascii="仿宋_GB2312" w:hAnsi="黑体" w:eastAsia="仿宋_GB2312" w:cs="Times New Roman"/>
                <w:sz w:val="24"/>
              </w:rPr>
            </w:pPr>
          </w:p>
        </w:tc>
        <w:tc>
          <w:tcPr>
            <w:tcW w:w="1730" w:type="dxa"/>
            <w:vAlign w:val="center"/>
          </w:tcPr>
          <w:p>
            <w:pPr>
              <w:jc w:val="center"/>
              <w:rPr>
                <w:rFonts w:ascii="仿宋_GB2312" w:hAnsi="黑体" w:eastAsia="仿宋_GB2312" w:cs="Times New Roman"/>
                <w:sz w:val="24"/>
              </w:rPr>
            </w:pPr>
          </w:p>
        </w:tc>
        <w:tc>
          <w:tcPr>
            <w:tcW w:w="770" w:type="dxa"/>
            <w:vAlign w:val="center"/>
          </w:tcPr>
          <w:p>
            <w:pPr>
              <w:jc w:val="center"/>
              <w:rPr>
                <w:rFonts w:ascii="仿宋_GB2312" w:hAnsi="黑体" w:eastAsia="仿宋_GB2312" w:cs="Times New Roman"/>
                <w:sz w:val="24"/>
              </w:rPr>
            </w:pPr>
          </w:p>
        </w:tc>
        <w:tc>
          <w:tcPr>
            <w:tcW w:w="784" w:type="dxa"/>
            <w:vAlign w:val="center"/>
          </w:tcPr>
          <w:p>
            <w:pPr>
              <w:jc w:val="center"/>
              <w:rPr>
                <w:rFonts w:ascii="仿宋_GB2312" w:hAnsi="黑体" w:eastAsia="仿宋_GB2312" w:cs="Times New Roman"/>
                <w:sz w:val="24"/>
              </w:rPr>
            </w:pPr>
          </w:p>
        </w:tc>
        <w:tc>
          <w:tcPr>
            <w:tcW w:w="765" w:type="dxa"/>
            <w:vAlign w:val="center"/>
          </w:tcPr>
          <w:p>
            <w:pPr>
              <w:jc w:val="center"/>
              <w:rPr>
                <w:rFonts w:ascii="仿宋_GB2312" w:hAnsi="黑体" w:eastAsia="仿宋_GB2312" w:cs="Times New Roman"/>
                <w:sz w:val="24"/>
              </w:rPr>
            </w:pPr>
          </w:p>
        </w:tc>
        <w:tc>
          <w:tcPr>
            <w:tcW w:w="825" w:type="dxa"/>
            <w:vAlign w:val="center"/>
          </w:tcPr>
          <w:p>
            <w:pPr>
              <w:jc w:val="center"/>
              <w:rPr>
                <w:rFonts w:ascii="仿宋_GB2312" w:hAnsi="黑体" w:eastAsia="仿宋_GB2312" w:cs="Times New Roman"/>
                <w:sz w:val="24"/>
              </w:rPr>
            </w:pPr>
          </w:p>
        </w:tc>
        <w:tc>
          <w:tcPr>
            <w:tcW w:w="960" w:type="dxa"/>
            <w:vAlign w:val="center"/>
          </w:tcPr>
          <w:p>
            <w:pPr>
              <w:jc w:val="center"/>
              <w:rPr>
                <w:rFonts w:ascii="仿宋_GB2312" w:hAnsi="黑体" w:eastAsia="仿宋_GB2312" w:cs="Times New Roman"/>
                <w:sz w:val="24"/>
              </w:rPr>
            </w:pPr>
          </w:p>
        </w:tc>
        <w:tc>
          <w:tcPr>
            <w:tcW w:w="994"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2</w:t>
            </w:r>
          </w:p>
        </w:tc>
        <w:tc>
          <w:tcPr>
            <w:tcW w:w="890" w:type="dxa"/>
            <w:vAlign w:val="center"/>
          </w:tcPr>
          <w:p>
            <w:pPr>
              <w:jc w:val="center"/>
              <w:rPr>
                <w:rFonts w:ascii="仿宋_GB2312" w:hAnsi="黑体" w:eastAsia="仿宋_GB2312" w:cs="Times New Roman"/>
                <w:sz w:val="24"/>
              </w:rPr>
            </w:pPr>
          </w:p>
        </w:tc>
        <w:tc>
          <w:tcPr>
            <w:tcW w:w="910" w:type="dxa"/>
            <w:vAlign w:val="center"/>
          </w:tcPr>
          <w:p>
            <w:pPr>
              <w:jc w:val="center"/>
              <w:rPr>
                <w:rFonts w:ascii="仿宋_GB2312" w:hAnsi="黑体" w:eastAsia="仿宋_GB2312" w:cs="Times New Roman"/>
                <w:sz w:val="24"/>
              </w:rPr>
            </w:pPr>
          </w:p>
        </w:tc>
        <w:tc>
          <w:tcPr>
            <w:tcW w:w="1730" w:type="dxa"/>
            <w:vAlign w:val="center"/>
          </w:tcPr>
          <w:p>
            <w:pPr>
              <w:jc w:val="center"/>
              <w:rPr>
                <w:rFonts w:ascii="仿宋_GB2312" w:hAnsi="黑体" w:eastAsia="仿宋_GB2312" w:cs="Times New Roman"/>
                <w:sz w:val="24"/>
              </w:rPr>
            </w:pPr>
          </w:p>
        </w:tc>
        <w:tc>
          <w:tcPr>
            <w:tcW w:w="770" w:type="dxa"/>
            <w:vAlign w:val="center"/>
          </w:tcPr>
          <w:p>
            <w:pPr>
              <w:jc w:val="center"/>
              <w:rPr>
                <w:rFonts w:ascii="仿宋_GB2312" w:hAnsi="黑体" w:eastAsia="仿宋_GB2312" w:cs="Times New Roman"/>
                <w:sz w:val="24"/>
              </w:rPr>
            </w:pPr>
          </w:p>
        </w:tc>
        <w:tc>
          <w:tcPr>
            <w:tcW w:w="784" w:type="dxa"/>
            <w:vAlign w:val="center"/>
          </w:tcPr>
          <w:p>
            <w:pPr>
              <w:jc w:val="center"/>
              <w:rPr>
                <w:rFonts w:ascii="仿宋_GB2312" w:hAnsi="黑体" w:eastAsia="仿宋_GB2312" w:cs="Times New Roman"/>
                <w:sz w:val="24"/>
              </w:rPr>
            </w:pPr>
          </w:p>
        </w:tc>
        <w:tc>
          <w:tcPr>
            <w:tcW w:w="765" w:type="dxa"/>
            <w:vAlign w:val="center"/>
          </w:tcPr>
          <w:p>
            <w:pPr>
              <w:jc w:val="center"/>
              <w:rPr>
                <w:rFonts w:ascii="仿宋_GB2312" w:hAnsi="黑体" w:eastAsia="仿宋_GB2312" w:cs="Times New Roman"/>
                <w:sz w:val="24"/>
              </w:rPr>
            </w:pPr>
          </w:p>
        </w:tc>
        <w:tc>
          <w:tcPr>
            <w:tcW w:w="825" w:type="dxa"/>
            <w:vAlign w:val="center"/>
          </w:tcPr>
          <w:p>
            <w:pPr>
              <w:jc w:val="center"/>
              <w:rPr>
                <w:rFonts w:ascii="仿宋_GB2312" w:hAnsi="黑体" w:eastAsia="仿宋_GB2312" w:cs="Times New Roman"/>
                <w:sz w:val="24"/>
              </w:rPr>
            </w:pPr>
          </w:p>
        </w:tc>
        <w:tc>
          <w:tcPr>
            <w:tcW w:w="960" w:type="dxa"/>
            <w:vAlign w:val="center"/>
          </w:tcPr>
          <w:p>
            <w:pPr>
              <w:jc w:val="center"/>
              <w:rPr>
                <w:rFonts w:ascii="仿宋_GB2312" w:hAnsi="黑体" w:eastAsia="仿宋_GB2312" w:cs="Times New Roman"/>
                <w:sz w:val="24"/>
              </w:rPr>
            </w:pPr>
          </w:p>
        </w:tc>
        <w:tc>
          <w:tcPr>
            <w:tcW w:w="994"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3</w:t>
            </w:r>
          </w:p>
        </w:tc>
        <w:tc>
          <w:tcPr>
            <w:tcW w:w="890" w:type="dxa"/>
            <w:vAlign w:val="center"/>
          </w:tcPr>
          <w:p>
            <w:pPr>
              <w:jc w:val="center"/>
              <w:rPr>
                <w:rFonts w:ascii="仿宋_GB2312" w:hAnsi="黑体" w:eastAsia="仿宋_GB2312" w:cs="Times New Roman"/>
                <w:sz w:val="24"/>
              </w:rPr>
            </w:pPr>
          </w:p>
        </w:tc>
        <w:tc>
          <w:tcPr>
            <w:tcW w:w="910" w:type="dxa"/>
            <w:vAlign w:val="center"/>
          </w:tcPr>
          <w:p>
            <w:pPr>
              <w:jc w:val="center"/>
              <w:rPr>
                <w:rFonts w:ascii="仿宋_GB2312" w:hAnsi="黑体" w:eastAsia="仿宋_GB2312" w:cs="Times New Roman"/>
                <w:sz w:val="24"/>
              </w:rPr>
            </w:pPr>
          </w:p>
        </w:tc>
        <w:tc>
          <w:tcPr>
            <w:tcW w:w="1730" w:type="dxa"/>
            <w:vAlign w:val="center"/>
          </w:tcPr>
          <w:p>
            <w:pPr>
              <w:jc w:val="center"/>
              <w:rPr>
                <w:rFonts w:ascii="仿宋_GB2312" w:hAnsi="黑体" w:eastAsia="仿宋_GB2312" w:cs="Times New Roman"/>
                <w:sz w:val="24"/>
              </w:rPr>
            </w:pPr>
          </w:p>
        </w:tc>
        <w:tc>
          <w:tcPr>
            <w:tcW w:w="770" w:type="dxa"/>
            <w:vAlign w:val="center"/>
          </w:tcPr>
          <w:p>
            <w:pPr>
              <w:jc w:val="center"/>
              <w:rPr>
                <w:rFonts w:ascii="仿宋_GB2312" w:hAnsi="黑体" w:eastAsia="仿宋_GB2312" w:cs="Times New Roman"/>
                <w:sz w:val="24"/>
              </w:rPr>
            </w:pPr>
          </w:p>
        </w:tc>
        <w:tc>
          <w:tcPr>
            <w:tcW w:w="784" w:type="dxa"/>
            <w:vAlign w:val="center"/>
          </w:tcPr>
          <w:p>
            <w:pPr>
              <w:jc w:val="center"/>
              <w:rPr>
                <w:rFonts w:ascii="仿宋_GB2312" w:hAnsi="黑体" w:eastAsia="仿宋_GB2312" w:cs="Times New Roman"/>
                <w:sz w:val="24"/>
              </w:rPr>
            </w:pPr>
          </w:p>
        </w:tc>
        <w:tc>
          <w:tcPr>
            <w:tcW w:w="765" w:type="dxa"/>
            <w:vAlign w:val="center"/>
          </w:tcPr>
          <w:p>
            <w:pPr>
              <w:jc w:val="center"/>
              <w:rPr>
                <w:rFonts w:ascii="仿宋_GB2312" w:hAnsi="黑体" w:eastAsia="仿宋_GB2312" w:cs="Times New Roman"/>
                <w:sz w:val="24"/>
              </w:rPr>
            </w:pPr>
          </w:p>
        </w:tc>
        <w:tc>
          <w:tcPr>
            <w:tcW w:w="825" w:type="dxa"/>
            <w:vAlign w:val="center"/>
          </w:tcPr>
          <w:p>
            <w:pPr>
              <w:jc w:val="center"/>
              <w:rPr>
                <w:rFonts w:ascii="仿宋_GB2312" w:hAnsi="黑体" w:eastAsia="仿宋_GB2312" w:cs="Times New Roman"/>
                <w:sz w:val="24"/>
              </w:rPr>
            </w:pPr>
          </w:p>
        </w:tc>
        <w:tc>
          <w:tcPr>
            <w:tcW w:w="960" w:type="dxa"/>
            <w:vAlign w:val="center"/>
          </w:tcPr>
          <w:p>
            <w:pPr>
              <w:jc w:val="center"/>
              <w:rPr>
                <w:rFonts w:ascii="仿宋_GB2312" w:hAnsi="黑体" w:eastAsia="仿宋_GB2312" w:cs="Times New Roman"/>
                <w:sz w:val="24"/>
              </w:rPr>
            </w:pPr>
          </w:p>
        </w:tc>
        <w:tc>
          <w:tcPr>
            <w:tcW w:w="994"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4</w:t>
            </w:r>
          </w:p>
        </w:tc>
        <w:tc>
          <w:tcPr>
            <w:tcW w:w="890" w:type="dxa"/>
            <w:vAlign w:val="center"/>
          </w:tcPr>
          <w:p>
            <w:pPr>
              <w:jc w:val="center"/>
              <w:rPr>
                <w:rFonts w:ascii="仿宋_GB2312" w:hAnsi="黑体" w:eastAsia="仿宋_GB2312" w:cs="Times New Roman"/>
                <w:sz w:val="24"/>
              </w:rPr>
            </w:pPr>
          </w:p>
        </w:tc>
        <w:tc>
          <w:tcPr>
            <w:tcW w:w="910" w:type="dxa"/>
            <w:vAlign w:val="center"/>
          </w:tcPr>
          <w:p>
            <w:pPr>
              <w:jc w:val="center"/>
              <w:rPr>
                <w:rFonts w:ascii="仿宋_GB2312" w:hAnsi="黑体" w:eastAsia="仿宋_GB2312" w:cs="Times New Roman"/>
                <w:sz w:val="24"/>
              </w:rPr>
            </w:pPr>
          </w:p>
        </w:tc>
        <w:tc>
          <w:tcPr>
            <w:tcW w:w="1730" w:type="dxa"/>
            <w:vAlign w:val="center"/>
          </w:tcPr>
          <w:p>
            <w:pPr>
              <w:jc w:val="center"/>
              <w:rPr>
                <w:rFonts w:ascii="仿宋_GB2312" w:hAnsi="黑体" w:eastAsia="仿宋_GB2312" w:cs="Times New Roman"/>
                <w:sz w:val="24"/>
              </w:rPr>
            </w:pPr>
          </w:p>
        </w:tc>
        <w:tc>
          <w:tcPr>
            <w:tcW w:w="770" w:type="dxa"/>
            <w:vAlign w:val="center"/>
          </w:tcPr>
          <w:p>
            <w:pPr>
              <w:jc w:val="center"/>
              <w:rPr>
                <w:rFonts w:ascii="仿宋_GB2312" w:hAnsi="黑体" w:eastAsia="仿宋_GB2312" w:cs="Times New Roman"/>
                <w:sz w:val="24"/>
              </w:rPr>
            </w:pPr>
          </w:p>
        </w:tc>
        <w:tc>
          <w:tcPr>
            <w:tcW w:w="784" w:type="dxa"/>
            <w:vAlign w:val="center"/>
          </w:tcPr>
          <w:p>
            <w:pPr>
              <w:jc w:val="center"/>
              <w:rPr>
                <w:rFonts w:ascii="仿宋_GB2312" w:hAnsi="黑体" w:eastAsia="仿宋_GB2312" w:cs="Times New Roman"/>
                <w:sz w:val="24"/>
              </w:rPr>
            </w:pPr>
          </w:p>
        </w:tc>
        <w:tc>
          <w:tcPr>
            <w:tcW w:w="765" w:type="dxa"/>
            <w:vAlign w:val="center"/>
          </w:tcPr>
          <w:p>
            <w:pPr>
              <w:jc w:val="center"/>
              <w:rPr>
                <w:rFonts w:ascii="仿宋_GB2312" w:hAnsi="黑体" w:eastAsia="仿宋_GB2312" w:cs="Times New Roman"/>
                <w:sz w:val="24"/>
              </w:rPr>
            </w:pPr>
          </w:p>
        </w:tc>
        <w:tc>
          <w:tcPr>
            <w:tcW w:w="825" w:type="dxa"/>
            <w:vAlign w:val="center"/>
          </w:tcPr>
          <w:p>
            <w:pPr>
              <w:jc w:val="center"/>
              <w:rPr>
                <w:rFonts w:ascii="仿宋_GB2312" w:hAnsi="黑体" w:eastAsia="仿宋_GB2312" w:cs="Times New Roman"/>
                <w:sz w:val="24"/>
              </w:rPr>
            </w:pPr>
          </w:p>
        </w:tc>
        <w:tc>
          <w:tcPr>
            <w:tcW w:w="960" w:type="dxa"/>
            <w:vAlign w:val="center"/>
          </w:tcPr>
          <w:p>
            <w:pPr>
              <w:jc w:val="center"/>
              <w:rPr>
                <w:rFonts w:ascii="仿宋_GB2312" w:hAnsi="黑体" w:eastAsia="仿宋_GB2312" w:cs="Times New Roman"/>
                <w:sz w:val="24"/>
              </w:rPr>
            </w:pPr>
          </w:p>
        </w:tc>
        <w:tc>
          <w:tcPr>
            <w:tcW w:w="994"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5</w:t>
            </w:r>
          </w:p>
        </w:tc>
        <w:tc>
          <w:tcPr>
            <w:tcW w:w="890" w:type="dxa"/>
            <w:vAlign w:val="center"/>
          </w:tcPr>
          <w:p>
            <w:pPr>
              <w:jc w:val="center"/>
              <w:rPr>
                <w:rFonts w:ascii="仿宋_GB2312" w:hAnsi="黑体" w:eastAsia="仿宋_GB2312" w:cs="Times New Roman"/>
                <w:sz w:val="24"/>
              </w:rPr>
            </w:pPr>
          </w:p>
        </w:tc>
        <w:tc>
          <w:tcPr>
            <w:tcW w:w="910" w:type="dxa"/>
            <w:vAlign w:val="center"/>
          </w:tcPr>
          <w:p>
            <w:pPr>
              <w:jc w:val="center"/>
              <w:rPr>
                <w:rFonts w:ascii="仿宋_GB2312" w:hAnsi="黑体" w:eastAsia="仿宋_GB2312" w:cs="Times New Roman"/>
                <w:sz w:val="24"/>
              </w:rPr>
            </w:pPr>
          </w:p>
        </w:tc>
        <w:tc>
          <w:tcPr>
            <w:tcW w:w="1730" w:type="dxa"/>
            <w:vAlign w:val="center"/>
          </w:tcPr>
          <w:p>
            <w:pPr>
              <w:jc w:val="center"/>
              <w:rPr>
                <w:rFonts w:ascii="仿宋_GB2312" w:hAnsi="黑体" w:eastAsia="仿宋_GB2312" w:cs="Times New Roman"/>
                <w:sz w:val="24"/>
              </w:rPr>
            </w:pPr>
          </w:p>
        </w:tc>
        <w:tc>
          <w:tcPr>
            <w:tcW w:w="770" w:type="dxa"/>
            <w:vAlign w:val="center"/>
          </w:tcPr>
          <w:p>
            <w:pPr>
              <w:jc w:val="center"/>
              <w:rPr>
                <w:rFonts w:ascii="仿宋_GB2312" w:hAnsi="黑体" w:eastAsia="仿宋_GB2312" w:cs="Times New Roman"/>
                <w:sz w:val="24"/>
              </w:rPr>
            </w:pPr>
          </w:p>
        </w:tc>
        <w:tc>
          <w:tcPr>
            <w:tcW w:w="784" w:type="dxa"/>
            <w:vAlign w:val="center"/>
          </w:tcPr>
          <w:p>
            <w:pPr>
              <w:jc w:val="center"/>
              <w:rPr>
                <w:rFonts w:ascii="仿宋_GB2312" w:hAnsi="黑体" w:eastAsia="仿宋_GB2312" w:cs="Times New Roman"/>
                <w:sz w:val="24"/>
              </w:rPr>
            </w:pPr>
          </w:p>
        </w:tc>
        <w:tc>
          <w:tcPr>
            <w:tcW w:w="765" w:type="dxa"/>
            <w:vAlign w:val="center"/>
          </w:tcPr>
          <w:p>
            <w:pPr>
              <w:jc w:val="center"/>
              <w:rPr>
                <w:rFonts w:ascii="仿宋_GB2312" w:hAnsi="黑体" w:eastAsia="仿宋_GB2312" w:cs="Times New Roman"/>
                <w:sz w:val="24"/>
              </w:rPr>
            </w:pPr>
          </w:p>
        </w:tc>
        <w:tc>
          <w:tcPr>
            <w:tcW w:w="825" w:type="dxa"/>
            <w:vAlign w:val="center"/>
          </w:tcPr>
          <w:p>
            <w:pPr>
              <w:jc w:val="center"/>
              <w:rPr>
                <w:rFonts w:ascii="仿宋_GB2312" w:hAnsi="黑体" w:eastAsia="仿宋_GB2312" w:cs="Times New Roman"/>
                <w:sz w:val="24"/>
              </w:rPr>
            </w:pPr>
          </w:p>
        </w:tc>
        <w:tc>
          <w:tcPr>
            <w:tcW w:w="960" w:type="dxa"/>
            <w:vAlign w:val="center"/>
          </w:tcPr>
          <w:p>
            <w:pPr>
              <w:jc w:val="center"/>
              <w:rPr>
                <w:rFonts w:ascii="仿宋_GB2312" w:hAnsi="黑体" w:eastAsia="仿宋_GB2312" w:cs="Times New Roman"/>
                <w:sz w:val="24"/>
              </w:rPr>
            </w:pPr>
          </w:p>
        </w:tc>
        <w:tc>
          <w:tcPr>
            <w:tcW w:w="994" w:type="dxa"/>
            <w:vAlign w:val="center"/>
          </w:tcPr>
          <w:p>
            <w:pPr>
              <w:jc w:val="center"/>
              <w:rPr>
                <w:rFonts w:ascii="仿宋_GB2312" w:hAnsi="黑体" w:eastAsia="仿宋_GB2312" w:cs="Times New Roman"/>
                <w:sz w:val="24"/>
              </w:rPr>
            </w:pPr>
          </w:p>
        </w:tc>
      </w:tr>
    </w:tbl>
    <w:p>
      <w:pPr>
        <w:rPr>
          <w:rFonts w:ascii="仿宋_GB2312" w:hAnsi="Calibri" w:eastAsia="仿宋_GB2312" w:cs="Times New Roman"/>
          <w:sz w:val="24"/>
        </w:rPr>
      </w:pP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cs="Times New Roman"/>
                <w:b/>
                <w:sz w:val="24"/>
              </w:rPr>
            </w:pPr>
            <w:r>
              <w:rPr>
                <w:rFonts w:hint="eastAsia" w:ascii="黑体" w:hAnsi="黑体" w:eastAsia="黑体" w:cs="黑体"/>
                <w:bCs/>
                <w:sz w:val="24"/>
              </w:rPr>
              <w:t>课程团队其他成员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序号</w:t>
            </w:r>
          </w:p>
        </w:tc>
        <w:tc>
          <w:tcPr>
            <w:tcW w:w="1078"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姓名</w:t>
            </w:r>
          </w:p>
        </w:tc>
        <w:tc>
          <w:tcPr>
            <w:tcW w:w="1215"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出生年月</w:t>
            </w:r>
          </w:p>
        </w:tc>
        <w:tc>
          <w:tcPr>
            <w:tcW w:w="1571"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单位</w:t>
            </w:r>
          </w:p>
        </w:tc>
        <w:tc>
          <w:tcPr>
            <w:tcW w:w="743"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职务</w:t>
            </w:r>
          </w:p>
        </w:tc>
        <w:tc>
          <w:tcPr>
            <w:tcW w:w="800"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职称</w:t>
            </w:r>
          </w:p>
        </w:tc>
        <w:tc>
          <w:tcPr>
            <w:tcW w:w="1428"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承担任务</w:t>
            </w:r>
          </w:p>
        </w:tc>
        <w:tc>
          <w:tcPr>
            <w:tcW w:w="1472"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1</w:t>
            </w:r>
          </w:p>
        </w:tc>
        <w:tc>
          <w:tcPr>
            <w:tcW w:w="1078" w:type="dxa"/>
            <w:vAlign w:val="center"/>
          </w:tcPr>
          <w:p>
            <w:pPr>
              <w:jc w:val="center"/>
              <w:rPr>
                <w:rFonts w:ascii="仿宋_GB2312" w:hAnsi="黑体" w:eastAsia="仿宋_GB2312" w:cs="Times New Roman"/>
                <w:sz w:val="24"/>
              </w:rPr>
            </w:pPr>
          </w:p>
        </w:tc>
        <w:tc>
          <w:tcPr>
            <w:tcW w:w="1215" w:type="dxa"/>
            <w:vAlign w:val="center"/>
          </w:tcPr>
          <w:p>
            <w:pPr>
              <w:jc w:val="center"/>
              <w:rPr>
                <w:rFonts w:ascii="仿宋_GB2312" w:hAnsi="黑体" w:eastAsia="仿宋_GB2312" w:cs="Times New Roman"/>
                <w:sz w:val="24"/>
              </w:rPr>
            </w:pPr>
          </w:p>
        </w:tc>
        <w:tc>
          <w:tcPr>
            <w:tcW w:w="1571" w:type="dxa"/>
            <w:vAlign w:val="center"/>
          </w:tcPr>
          <w:p>
            <w:pPr>
              <w:jc w:val="center"/>
              <w:rPr>
                <w:rFonts w:ascii="仿宋_GB2312" w:hAnsi="黑体" w:eastAsia="仿宋_GB2312" w:cs="Times New Roman"/>
                <w:sz w:val="24"/>
              </w:rPr>
            </w:pPr>
          </w:p>
        </w:tc>
        <w:tc>
          <w:tcPr>
            <w:tcW w:w="743" w:type="dxa"/>
            <w:vAlign w:val="center"/>
          </w:tcPr>
          <w:p>
            <w:pPr>
              <w:jc w:val="center"/>
              <w:rPr>
                <w:rFonts w:ascii="仿宋_GB2312" w:hAnsi="黑体" w:eastAsia="仿宋_GB2312" w:cs="Times New Roman"/>
                <w:sz w:val="24"/>
              </w:rPr>
            </w:pPr>
          </w:p>
        </w:tc>
        <w:tc>
          <w:tcPr>
            <w:tcW w:w="800" w:type="dxa"/>
            <w:vAlign w:val="center"/>
          </w:tcPr>
          <w:p>
            <w:pPr>
              <w:jc w:val="center"/>
              <w:rPr>
                <w:rFonts w:ascii="仿宋_GB2312" w:hAnsi="黑体" w:eastAsia="仿宋_GB2312" w:cs="Times New Roman"/>
                <w:sz w:val="24"/>
              </w:rPr>
            </w:pPr>
          </w:p>
        </w:tc>
        <w:tc>
          <w:tcPr>
            <w:tcW w:w="1428" w:type="dxa"/>
            <w:vAlign w:val="center"/>
          </w:tcPr>
          <w:p>
            <w:pPr>
              <w:jc w:val="center"/>
              <w:rPr>
                <w:rFonts w:ascii="仿宋_GB2312" w:hAnsi="黑体" w:eastAsia="仿宋_GB2312" w:cs="Times New Roman"/>
                <w:sz w:val="24"/>
              </w:rPr>
            </w:pPr>
          </w:p>
        </w:tc>
        <w:tc>
          <w:tcPr>
            <w:tcW w:w="1472"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2</w:t>
            </w:r>
          </w:p>
        </w:tc>
        <w:tc>
          <w:tcPr>
            <w:tcW w:w="1078" w:type="dxa"/>
            <w:vAlign w:val="center"/>
          </w:tcPr>
          <w:p>
            <w:pPr>
              <w:jc w:val="center"/>
              <w:rPr>
                <w:rFonts w:ascii="仿宋_GB2312" w:hAnsi="黑体" w:eastAsia="仿宋_GB2312" w:cs="Times New Roman"/>
                <w:sz w:val="24"/>
              </w:rPr>
            </w:pPr>
          </w:p>
        </w:tc>
        <w:tc>
          <w:tcPr>
            <w:tcW w:w="1215" w:type="dxa"/>
            <w:vAlign w:val="center"/>
          </w:tcPr>
          <w:p>
            <w:pPr>
              <w:jc w:val="center"/>
              <w:rPr>
                <w:rFonts w:ascii="仿宋_GB2312" w:hAnsi="黑体" w:eastAsia="仿宋_GB2312" w:cs="Times New Roman"/>
                <w:sz w:val="24"/>
              </w:rPr>
            </w:pPr>
          </w:p>
        </w:tc>
        <w:tc>
          <w:tcPr>
            <w:tcW w:w="1571" w:type="dxa"/>
            <w:vAlign w:val="center"/>
          </w:tcPr>
          <w:p>
            <w:pPr>
              <w:jc w:val="center"/>
              <w:rPr>
                <w:rFonts w:ascii="仿宋_GB2312" w:hAnsi="黑体" w:eastAsia="仿宋_GB2312" w:cs="Times New Roman"/>
                <w:sz w:val="24"/>
              </w:rPr>
            </w:pPr>
          </w:p>
        </w:tc>
        <w:tc>
          <w:tcPr>
            <w:tcW w:w="743" w:type="dxa"/>
            <w:vAlign w:val="center"/>
          </w:tcPr>
          <w:p>
            <w:pPr>
              <w:jc w:val="center"/>
              <w:rPr>
                <w:rFonts w:ascii="仿宋_GB2312" w:hAnsi="黑体" w:eastAsia="仿宋_GB2312" w:cs="Times New Roman"/>
                <w:sz w:val="24"/>
              </w:rPr>
            </w:pPr>
          </w:p>
        </w:tc>
        <w:tc>
          <w:tcPr>
            <w:tcW w:w="800" w:type="dxa"/>
            <w:vAlign w:val="center"/>
          </w:tcPr>
          <w:p>
            <w:pPr>
              <w:jc w:val="center"/>
              <w:rPr>
                <w:rFonts w:ascii="仿宋_GB2312" w:hAnsi="黑体" w:eastAsia="仿宋_GB2312" w:cs="Times New Roman"/>
                <w:sz w:val="24"/>
              </w:rPr>
            </w:pPr>
          </w:p>
        </w:tc>
        <w:tc>
          <w:tcPr>
            <w:tcW w:w="1428" w:type="dxa"/>
            <w:vAlign w:val="center"/>
          </w:tcPr>
          <w:p>
            <w:pPr>
              <w:jc w:val="center"/>
              <w:rPr>
                <w:rFonts w:ascii="仿宋_GB2312" w:hAnsi="黑体" w:eastAsia="仿宋_GB2312" w:cs="Times New Roman"/>
                <w:sz w:val="24"/>
              </w:rPr>
            </w:pPr>
          </w:p>
        </w:tc>
        <w:tc>
          <w:tcPr>
            <w:tcW w:w="1472"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3</w:t>
            </w:r>
          </w:p>
        </w:tc>
        <w:tc>
          <w:tcPr>
            <w:tcW w:w="1078" w:type="dxa"/>
            <w:vAlign w:val="center"/>
          </w:tcPr>
          <w:p>
            <w:pPr>
              <w:jc w:val="center"/>
              <w:rPr>
                <w:rFonts w:ascii="仿宋_GB2312" w:hAnsi="黑体" w:eastAsia="仿宋_GB2312" w:cs="Times New Roman"/>
                <w:sz w:val="24"/>
              </w:rPr>
            </w:pPr>
          </w:p>
        </w:tc>
        <w:tc>
          <w:tcPr>
            <w:tcW w:w="1215" w:type="dxa"/>
            <w:vAlign w:val="center"/>
          </w:tcPr>
          <w:p>
            <w:pPr>
              <w:jc w:val="center"/>
              <w:rPr>
                <w:rFonts w:ascii="仿宋_GB2312" w:hAnsi="黑体" w:eastAsia="仿宋_GB2312" w:cs="Times New Roman"/>
                <w:sz w:val="24"/>
              </w:rPr>
            </w:pPr>
          </w:p>
        </w:tc>
        <w:tc>
          <w:tcPr>
            <w:tcW w:w="1571" w:type="dxa"/>
            <w:vAlign w:val="center"/>
          </w:tcPr>
          <w:p>
            <w:pPr>
              <w:jc w:val="center"/>
              <w:rPr>
                <w:rFonts w:ascii="仿宋_GB2312" w:hAnsi="黑体" w:eastAsia="仿宋_GB2312" w:cs="Times New Roman"/>
                <w:sz w:val="24"/>
              </w:rPr>
            </w:pPr>
          </w:p>
        </w:tc>
        <w:tc>
          <w:tcPr>
            <w:tcW w:w="743" w:type="dxa"/>
            <w:vAlign w:val="center"/>
          </w:tcPr>
          <w:p>
            <w:pPr>
              <w:jc w:val="center"/>
              <w:rPr>
                <w:rFonts w:ascii="仿宋_GB2312" w:hAnsi="黑体" w:eastAsia="仿宋_GB2312" w:cs="Times New Roman"/>
                <w:sz w:val="24"/>
              </w:rPr>
            </w:pPr>
          </w:p>
        </w:tc>
        <w:tc>
          <w:tcPr>
            <w:tcW w:w="800" w:type="dxa"/>
            <w:vAlign w:val="center"/>
          </w:tcPr>
          <w:p>
            <w:pPr>
              <w:jc w:val="center"/>
              <w:rPr>
                <w:rFonts w:ascii="仿宋_GB2312" w:hAnsi="黑体" w:eastAsia="仿宋_GB2312" w:cs="Times New Roman"/>
                <w:sz w:val="24"/>
              </w:rPr>
            </w:pPr>
          </w:p>
        </w:tc>
        <w:tc>
          <w:tcPr>
            <w:tcW w:w="1428" w:type="dxa"/>
            <w:vAlign w:val="center"/>
          </w:tcPr>
          <w:p>
            <w:pPr>
              <w:jc w:val="center"/>
              <w:rPr>
                <w:rFonts w:ascii="仿宋_GB2312" w:hAnsi="黑体" w:eastAsia="仿宋_GB2312" w:cs="Times New Roman"/>
                <w:sz w:val="24"/>
              </w:rPr>
            </w:pPr>
          </w:p>
        </w:tc>
        <w:tc>
          <w:tcPr>
            <w:tcW w:w="1472"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4</w:t>
            </w:r>
          </w:p>
        </w:tc>
        <w:tc>
          <w:tcPr>
            <w:tcW w:w="1078" w:type="dxa"/>
            <w:vAlign w:val="center"/>
          </w:tcPr>
          <w:p>
            <w:pPr>
              <w:jc w:val="center"/>
              <w:rPr>
                <w:rFonts w:ascii="仿宋_GB2312" w:hAnsi="黑体" w:eastAsia="仿宋_GB2312" w:cs="Times New Roman"/>
                <w:sz w:val="24"/>
              </w:rPr>
            </w:pPr>
          </w:p>
        </w:tc>
        <w:tc>
          <w:tcPr>
            <w:tcW w:w="1215" w:type="dxa"/>
            <w:vAlign w:val="center"/>
          </w:tcPr>
          <w:p>
            <w:pPr>
              <w:jc w:val="center"/>
              <w:rPr>
                <w:rFonts w:ascii="仿宋_GB2312" w:hAnsi="黑体" w:eastAsia="仿宋_GB2312" w:cs="Times New Roman"/>
                <w:sz w:val="24"/>
              </w:rPr>
            </w:pPr>
          </w:p>
        </w:tc>
        <w:tc>
          <w:tcPr>
            <w:tcW w:w="1571" w:type="dxa"/>
            <w:vAlign w:val="center"/>
          </w:tcPr>
          <w:p>
            <w:pPr>
              <w:jc w:val="center"/>
              <w:rPr>
                <w:rFonts w:ascii="仿宋_GB2312" w:hAnsi="黑体" w:eastAsia="仿宋_GB2312" w:cs="Times New Roman"/>
                <w:sz w:val="24"/>
              </w:rPr>
            </w:pPr>
          </w:p>
        </w:tc>
        <w:tc>
          <w:tcPr>
            <w:tcW w:w="743" w:type="dxa"/>
            <w:vAlign w:val="center"/>
          </w:tcPr>
          <w:p>
            <w:pPr>
              <w:jc w:val="center"/>
              <w:rPr>
                <w:rFonts w:ascii="仿宋_GB2312" w:hAnsi="黑体" w:eastAsia="仿宋_GB2312" w:cs="Times New Roman"/>
                <w:sz w:val="24"/>
              </w:rPr>
            </w:pPr>
          </w:p>
        </w:tc>
        <w:tc>
          <w:tcPr>
            <w:tcW w:w="800" w:type="dxa"/>
            <w:vAlign w:val="center"/>
          </w:tcPr>
          <w:p>
            <w:pPr>
              <w:jc w:val="center"/>
              <w:rPr>
                <w:rFonts w:ascii="仿宋_GB2312" w:hAnsi="黑体" w:eastAsia="仿宋_GB2312" w:cs="Times New Roman"/>
                <w:sz w:val="24"/>
              </w:rPr>
            </w:pPr>
          </w:p>
        </w:tc>
        <w:tc>
          <w:tcPr>
            <w:tcW w:w="1428" w:type="dxa"/>
            <w:vAlign w:val="center"/>
          </w:tcPr>
          <w:p>
            <w:pPr>
              <w:jc w:val="center"/>
              <w:rPr>
                <w:rFonts w:ascii="仿宋_GB2312" w:hAnsi="黑体" w:eastAsia="仿宋_GB2312" w:cs="Times New Roman"/>
                <w:sz w:val="24"/>
              </w:rPr>
            </w:pPr>
          </w:p>
        </w:tc>
        <w:tc>
          <w:tcPr>
            <w:tcW w:w="1472"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5</w:t>
            </w:r>
          </w:p>
        </w:tc>
        <w:tc>
          <w:tcPr>
            <w:tcW w:w="1078" w:type="dxa"/>
            <w:vAlign w:val="center"/>
          </w:tcPr>
          <w:p>
            <w:pPr>
              <w:jc w:val="center"/>
              <w:rPr>
                <w:rFonts w:ascii="仿宋_GB2312" w:hAnsi="黑体" w:eastAsia="仿宋_GB2312" w:cs="Times New Roman"/>
                <w:sz w:val="24"/>
              </w:rPr>
            </w:pPr>
          </w:p>
        </w:tc>
        <w:tc>
          <w:tcPr>
            <w:tcW w:w="1215" w:type="dxa"/>
            <w:vAlign w:val="center"/>
          </w:tcPr>
          <w:p>
            <w:pPr>
              <w:jc w:val="center"/>
              <w:rPr>
                <w:rFonts w:ascii="仿宋_GB2312" w:hAnsi="黑体" w:eastAsia="仿宋_GB2312" w:cs="Times New Roman"/>
                <w:sz w:val="24"/>
              </w:rPr>
            </w:pPr>
          </w:p>
        </w:tc>
        <w:tc>
          <w:tcPr>
            <w:tcW w:w="1571" w:type="dxa"/>
            <w:vAlign w:val="center"/>
          </w:tcPr>
          <w:p>
            <w:pPr>
              <w:jc w:val="center"/>
              <w:rPr>
                <w:rFonts w:ascii="仿宋_GB2312" w:hAnsi="黑体" w:eastAsia="仿宋_GB2312" w:cs="Times New Roman"/>
                <w:sz w:val="24"/>
              </w:rPr>
            </w:pPr>
          </w:p>
        </w:tc>
        <w:tc>
          <w:tcPr>
            <w:tcW w:w="743" w:type="dxa"/>
            <w:vAlign w:val="center"/>
          </w:tcPr>
          <w:p>
            <w:pPr>
              <w:jc w:val="center"/>
              <w:rPr>
                <w:rFonts w:ascii="仿宋_GB2312" w:hAnsi="黑体" w:eastAsia="仿宋_GB2312" w:cs="Times New Roman"/>
                <w:sz w:val="24"/>
              </w:rPr>
            </w:pPr>
          </w:p>
        </w:tc>
        <w:tc>
          <w:tcPr>
            <w:tcW w:w="800" w:type="dxa"/>
            <w:vAlign w:val="center"/>
          </w:tcPr>
          <w:p>
            <w:pPr>
              <w:jc w:val="center"/>
              <w:rPr>
                <w:rFonts w:ascii="仿宋_GB2312" w:hAnsi="黑体" w:eastAsia="仿宋_GB2312" w:cs="Times New Roman"/>
                <w:sz w:val="24"/>
              </w:rPr>
            </w:pPr>
          </w:p>
        </w:tc>
        <w:tc>
          <w:tcPr>
            <w:tcW w:w="1428" w:type="dxa"/>
            <w:vAlign w:val="center"/>
          </w:tcPr>
          <w:p>
            <w:pPr>
              <w:jc w:val="center"/>
              <w:rPr>
                <w:rFonts w:ascii="仿宋_GB2312" w:hAnsi="黑体" w:eastAsia="仿宋_GB2312" w:cs="Times New Roman"/>
                <w:sz w:val="24"/>
              </w:rPr>
            </w:pPr>
          </w:p>
        </w:tc>
        <w:tc>
          <w:tcPr>
            <w:tcW w:w="1472" w:type="dxa"/>
            <w:vAlign w:val="center"/>
          </w:tcPr>
          <w:p>
            <w:pPr>
              <w:jc w:val="center"/>
              <w:rPr>
                <w:rFonts w:ascii="仿宋_GB2312" w:hAnsi="黑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cs="Times New Roman"/>
                <w:sz w:val="24"/>
              </w:rPr>
            </w:pPr>
            <w:r>
              <w:rPr>
                <w:rFonts w:hint="eastAsia" w:ascii="仿宋_GB2312" w:hAnsi="黑体" w:eastAsia="仿宋_GB2312" w:cs="Times New Roman"/>
                <w:sz w:val="24"/>
              </w:rPr>
              <w:t>…</w:t>
            </w:r>
          </w:p>
        </w:tc>
        <w:tc>
          <w:tcPr>
            <w:tcW w:w="1078" w:type="dxa"/>
            <w:vAlign w:val="center"/>
          </w:tcPr>
          <w:p>
            <w:pPr>
              <w:jc w:val="center"/>
              <w:rPr>
                <w:rFonts w:ascii="仿宋_GB2312" w:hAnsi="黑体" w:eastAsia="仿宋_GB2312" w:cs="Times New Roman"/>
                <w:sz w:val="24"/>
              </w:rPr>
            </w:pPr>
          </w:p>
        </w:tc>
        <w:tc>
          <w:tcPr>
            <w:tcW w:w="1215" w:type="dxa"/>
            <w:vAlign w:val="center"/>
          </w:tcPr>
          <w:p>
            <w:pPr>
              <w:jc w:val="center"/>
              <w:rPr>
                <w:rFonts w:ascii="仿宋_GB2312" w:hAnsi="黑体" w:eastAsia="仿宋_GB2312" w:cs="Times New Roman"/>
                <w:sz w:val="24"/>
              </w:rPr>
            </w:pPr>
          </w:p>
        </w:tc>
        <w:tc>
          <w:tcPr>
            <w:tcW w:w="1571" w:type="dxa"/>
            <w:vAlign w:val="center"/>
          </w:tcPr>
          <w:p>
            <w:pPr>
              <w:jc w:val="center"/>
              <w:rPr>
                <w:rFonts w:ascii="仿宋_GB2312" w:hAnsi="黑体" w:eastAsia="仿宋_GB2312" w:cs="Times New Roman"/>
                <w:sz w:val="24"/>
              </w:rPr>
            </w:pPr>
          </w:p>
        </w:tc>
        <w:tc>
          <w:tcPr>
            <w:tcW w:w="743" w:type="dxa"/>
            <w:vAlign w:val="center"/>
          </w:tcPr>
          <w:p>
            <w:pPr>
              <w:jc w:val="center"/>
              <w:rPr>
                <w:rFonts w:ascii="仿宋_GB2312" w:hAnsi="黑体" w:eastAsia="仿宋_GB2312" w:cs="Times New Roman"/>
                <w:sz w:val="24"/>
              </w:rPr>
            </w:pPr>
          </w:p>
        </w:tc>
        <w:tc>
          <w:tcPr>
            <w:tcW w:w="800" w:type="dxa"/>
            <w:vAlign w:val="center"/>
          </w:tcPr>
          <w:p>
            <w:pPr>
              <w:jc w:val="center"/>
              <w:rPr>
                <w:rFonts w:ascii="仿宋_GB2312" w:hAnsi="黑体" w:eastAsia="仿宋_GB2312" w:cs="Times New Roman"/>
                <w:sz w:val="24"/>
              </w:rPr>
            </w:pPr>
          </w:p>
        </w:tc>
        <w:tc>
          <w:tcPr>
            <w:tcW w:w="1428" w:type="dxa"/>
            <w:vAlign w:val="center"/>
          </w:tcPr>
          <w:p>
            <w:pPr>
              <w:jc w:val="center"/>
              <w:rPr>
                <w:rFonts w:ascii="仿宋_GB2312" w:hAnsi="黑体" w:eastAsia="仿宋_GB2312" w:cs="Times New Roman"/>
                <w:sz w:val="24"/>
              </w:rPr>
            </w:pPr>
          </w:p>
        </w:tc>
        <w:tc>
          <w:tcPr>
            <w:tcW w:w="1472" w:type="dxa"/>
            <w:vAlign w:val="center"/>
          </w:tcPr>
          <w:p>
            <w:pPr>
              <w:jc w:val="center"/>
              <w:rPr>
                <w:rFonts w:ascii="仿宋_GB2312" w:hAnsi="黑体" w:eastAsia="仿宋_GB2312" w:cs="Times New Roman"/>
                <w:sz w:val="24"/>
              </w:rPr>
            </w:pPr>
          </w:p>
        </w:tc>
      </w:tr>
    </w:tbl>
    <w:p>
      <w:pPr>
        <w:rPr>
          <w:rFonts w:ascii="Calibri" w:hAnsi="Calibri" w:eastAsia="宋体" w:cs="Times New Roman"/>
          <w:sz w:val="24"/>
        </w:rPr>
      </w:pP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214" w:type="dxa"/>
          </w:tcPr>
          <w:p>
            <w:pPr>
              <w:rPr>
                <w:rFonts w:ascii="仿宋_GB2312" w:hAnsi="Calibri" w:eastAsia="仿宋_GB2312" w:cs="Times New Roman"/>
                <w:sz w:val="24"/>
              </w:rPr>
            </w:pPr>
            <w:r>
              <w:rPr>
                <w:rFonts w:hint="eastAsia" w:ascii="黑体" w:hAnsi="黑体" w:eastAsia="黑体" w:cs="Times New Roman"/>
                <w:sz w:val="24"/>
              </w:rPr>
              <w:t>课程负责人</w:t>
            </w:r>
            <w:r>
              <w:rPr>
                <w:rFonts w:hint="eastAsia" w:ascii="黑体" w:hAnsi="黑体" w:eastAsia="黑体" w:cs="仿宋_GB2312"/>
                <w:sz w:val="24"/>
              </w:rPr>
              <w:t>和团队主要成员</w:t>
            </w:r>
            <w:r>
              <w:rPr>
                <w:rFonts w:hint="eastAsia" w:ascii="黑体" w:hAnsi="黑体" w:eastAsia="黑体" w:cs="Times New Roman"/>
                <w:sz w:val="24"/>
              </w:rPr>
              <w:t>教学情况（不超过500字）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cs="Times New Roman"/>
                <w:sz w:val="24"/>
              </w:rPr>
            </w:pPr>
            <w:r>
              <w:rPr>
                <w:rFonts w:hint="eastAsia" w:ascii="仿宋_GB2312" w:hAnsi="仿宋" w:eastAsia="仿宋_GB2312" w:cs="Times New Roman"/>
                <w:sz w:val="24"/>
              </w:rPr>
              <w:t>（近5年来在承担该门课程教学任务、开展教学研究、获得教学奖励方面的情况）</w:t>
            </w: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Calibri" w:eastAsia="仿宋_GB2312" w:cs="Times New Roman"/>
                <w:sz w:val="24"/>
              </w:rPr>
            </w:pPr>
          </w:p>
        </w:tc>
      </w:tr>
    </w:tbl>
    <w:p>
      <w:pPr>
        <w:rPr>
          <w:rFonts w:ascii="黑体" w:hAnsi="黑体" w:eastAsia="黑体" w:cs="Times New Roman"/>
          <w:sz w:val="24"/>
        </w:rPr>
      </w:pPr>
    </w:p>
    <w:p>
      <w:pPr>
        <w:rPr>
          <w:rFonts w:ascii="黑体" w:hAnsi="黑体" w:eastAsia="黑体" w:cs="Times New Roman"/>
          <w:sz w:val="28"/>
          <w:szCs w:val="28"/>
        </w:rPr>
      </w:pPr>
      <w:r>
        <w:rPr>
          <w:rFonts w:hint="eastAsia" w:ascii="黑体" w:hAnsi="黑体" w:eastAsia="黑体" w:cs="Times New Roman"/>
          <w:sz w:val="28"/>
          <w:szCs w:val="28"/>
        </w:rPr>
        <w:t>三、课程特色（不超过800字）</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8"/>
        <w:gridCol w:w="1134"/>
        <w:gridCol w:w="850"/>
        <w:gridCol w:w="1184"/>
        <w:gridCol w:w="3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9214" w:type="dxa"/>
            <w:gridSpan w:val="6"/>
            <w:tcBorders>
              <w:bottom w:val="single" w:color="auto" w:sz="4" w:space="0"/>
            </w:tcBorders>
            <w:vAlign w:val="center"/>
          </w:tcPr>
          <w:p>
            <w:pPr>
              <w:jc w:val="center"/>
              <w:rPr>
                <w:rFonts w:ascii="黑体" w:hAnsi="黑体" w:eastAsia="黑体" w:cs="Times New Roman"/>
                <w:sz w:val="24"/>
              </w:rPr>
            </w:pPr>
            <w:r>
              <w:rPr>
                <w:rFonts w:ascii="黑体" w:hAnsi="黑体" w:eastAsia="黑体" w:cs="Times New Roman"/>
                <w:sz w:val="24"/>
              </w:rPr>
              <w:t>同类国家级一流</w:t>
            </w:r>
            <w:r>
              <w:rPr>
                <w:rFonts w:hint="eastAsia" w:ascii="黑体" w:hAnsi="黑体" w:eastAsia="黑体" w:cs="Times New Roman"/>
                <w:sz w:val="24"/>
              </w:rPr>
              <w:t>本科</w:t>
            </w:r>
            <w:r>
              <w:rPr>
                <w:rFonts w:ascii="黑体" w:hAnsi="黑体" w:eastAsia="黑体" w:cs="Times New Roman"/>
                <w:sz w:val="24"/>
              </w:rPr>
              <w:t>课程</w:t>
            </w:r>
            <w:r>
              <w:rPr>
                <w:rFonts w:hint="eastAsia" w:ascii="黑体" w:hAnsi="黑体" w:eastAsia="黑体" w:cs="Times New Roman"/>
                <w:sz w:val="24"/>
              </w:rPr>
              <w:t>（线上课程）</w:t>
            </w:r>
            <w:r>
              <w:rPr>
                <w:rFonts w:ascii="黑体" w:hAnsi="黑体" w:eastAsia="黑体" w:cs="Times New Roman"/>
                <w:sz w:val="24"/>
              </w:rPr>
              <w:t>情况分析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709" w:type="dxa"/>
            <w:tcBorders>
              <w:top w:val="single" w:color="auto" w:sz="4" w:space="0"/>
              <w:bottom w:val="single" w:color="auto" w:sz="4" w:space="0"/>
              <w:right w:val="single" w:color="auto" w:sz="4" w:space="0"/>
            </w:tcBorders>
            <w:vAlign w:val="center"/>
          </w:tcPr>
          <w:p>
            <w:pPr>
              <w:jc w:val="center"/>
              <w:rPr>
                <w:rFonts w:ascii="仿宋_GB2312" w:hAnsi="仿宋" w:eastAsia="仿宋_GB2312" w:cs="Times New Roman"/>
                <w:sz w:val="24"/>
              </w:rPr>
            </w:pPr>
            <w:r>
              <w:rPr>
                <w:rFonts w:hint="eastAsia" w:ascii="仿宋_GB2312" w:hAnsi="仿宋" w:eastAsia="仿宋_GB2312" w:cs="Times New Roman"/>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sz w:val="24"/>
              </w:rPr>
            </w:pPr>
            <w:r>
              <w:rPr>
                <w:rFonts w:hint="eastAsia" w:ascii="仿宋_GB2312" w:hAnsi="仿宋" w:eastAsia="仿宋_GB2312" w:cs="Times New Roman"/>
                <w:sz w:val="24"/>
              </w:rPr>
              <w:t>课程名称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sz w:val="24"/>
              </w:rPr>
            </w:pPr>
            <w:r>
              <w:rPr>
                <w:rFonts w:hint="eastAsia" w:ascii="仿宋_GB2312" w:hAnsi="仿宋" w:eastAsia="仿宋_GB2312" w:cs="Times New Roman"/>
                <w:sz w:val="24"/>
              </w:rPr>
              <w:t>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sz w:val="24"/>
              </w:rPr>
            </w:pPr>
            <w:r>
              <w:rPr>
                <w:rFonts w:hint="eastAsia" w:ascii="仿宋_GB2312" w:hAnsi="仿宋" w:eastAsia="仿宋_GB2312" w:cs="Times New Roman"/>
                <w:sz w:val="24"/>
              </w:rPr>
              <w:t>学校</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sz w:val="24"/>
              </w:rPr>
            </w:pPr>
            <w:r>
              <w:rPr>
                <w:rFonts w:hint="eastAsia" w:ascii="仿宋_GB2312" w:hAnsi="仿宋" w:eastAsia="仿宋_GB2312" w:cs="Times New Roman"/>
                <w:sz w:val="24"/>
              </w:rPr>
              <w:t>开课平台</w:t>
            </w:r>
          </w:p>
        </w:tc>
        <w:tc>
          <w:tcPr>
            <w:tcW w:w="3919" w:type="dxa"/>
            <w:tcBorders>
              <w:top w:val="single" w:color="auto" w:sz="4" w:space="0"/>
              <w:left w:val="single" w:color="auto" w:sz="4" w:space="0"/>
              <w:bottom w:val="single" w:color="auto" w:sz="4" w:space="0"/>
            </w:tcBorders>
            <w:vAlign w:val="center"/>
          </w:tcPr>
          <w:p>
            <w:pPr>
              <w:jc w:val="center"/>
              <w:rPr>
                <w:rFonts w:ascii="仿宋_GB2312" w:hAnsi="仿宋" w:eastAsia="仿宋_GB2312" w:cs="Times New Roman"/>
                <w:sz w:val="24"/>
              </w:rPr>
            </w:pPr>
            <w:r>
              <w:rPr>
                <w:rFonts w:hint="eastAsia" w:ascii="仿宋_GB2312" w:hAnsi="仿宋" w:eastAsia="仿宋_GB2312" w:cs="Times New Roman"/>
                <w:sz w:val="24"/>
              </w:rPr>
              <w:t>简述此课程优缺点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09" w:type="dxa"/>
            <w:tcBorders>
              <w:top w:val="single" w:color="auto" w:sz="4" w:space="0"/>
              <w:bottom w:val="single" w:color="auto" w:sz="4" w:space="0"/>
              <w:right w:val="single" w:color="auto" w:sz="4" w:space="0"/>
            </w:tcBorders>
          </w:tcPr>
          <w:p>
            <w:pPr>
              <w:jc w:val="center"/>
              <w:rPr>
                <w:rFonts w:ascii="仿宋_GB2312" w:hAnsi="Calibri" w:eastAsia="仿宋_GB2312" w:cs="Times New Roman"/>
                <w:sz w:val="24"/>
              </w:rPr>
            </w:pPr>
            <w:r>
              <w:rPr>
                <w:rFonts w:hint="eastAsia" w:ascii="仿宋_GB2312" w:hAnsi="Calibri" w:eastAsia="仿宋_GB2312" w:cs="Times New Roman"/>
                <w:sz w:val="24"/>
              </w:rPr>
              <w:t>1</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3919" w:type="dxa"/>
            <w:tcBorders>
              <w:top w:val="single" w:color="auto" w:sz="4" w:space="0"/>
              <w:left w:val="single" w:color="auto" w:sz="4" w:space="0"/>
              <w:bottom w:val="single" w:color="auto" w:sz="4" w:space="0"/>
            </w:tcBorders>
          </w:tcPr>
          <w:p>
            <w:pPr>
              <w:rPr>
                <w:rFonts w:ascii="仿宋_GB2312" w:hAnsi="Calibri"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709" w:type="dxa"/>
            <w:tcBorders>
              <w:top w:val="single" w:color="auto" w:sz="4" w:space="0"/>
              <w:bottom w:val="single" w:color="auto" w:sz="4" w:space="0"/>
              <w:right w:val="single" w:color="auto" w:sz="4" w:space="0"/>
            </w:tcBorders>
          </w:tcPr>
          <w:p>
            <w:pPr>
              <w:jc w:val="center"/>
              <w:rPr>
                <w:rFonts w:ascii="仿宋_GB2312" w:hAnsi="Calibri" w:eastAsia="仿宋_GB2312" w:cs="Times New Roman"/>
                <w:sz w:val="24"/>
              </w:rPr>
            </w:pPr>
            <w:r>
              <w:rPr>
                <w:rFonts w:hint="eastAsia" w:ascii="仿宋_GB2312" w:hAnsi="Calibri" w:eastAsia="仿宋_GB2312" w:cs="Times New Roman"/>
                <w:sz w:val="24"/>
              </w:rPr>
              <w:t>2</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3919" w:type="dxa"/>
            <w:tcBorders>
              <w:top w:val="single" w:color="auto" w:sz="4" w:space="0"/>
              <w:left w:val="single" w:color="auto" w:sz="4" w:space="0"/>
              <w:bottom w:val="single" w:color="auto" w:sz="4" w:space="0"/>
            </w:tcBorders>
          </w:tcPr>
          <w:p>
            <w:pPr>
              <w:rPr>
                <w:rFonts w:ascii="仿宋_GB2312" w:hAnsi="Calibri"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709" w:type="dxa"/>
            <w:tcBorders>
              <w:top w:val="single" w:color="auto" w:sz="4" w:space="0"/>
              <w:bottom w:val="single" w:color="auto" w:sz="4" w:space="0"/>
              <w:right w:val="single" w:color="auto" w:sz="4" w:space="0"/>
            </w:tcBorders>
          </w:tcPr>
          <w:p>
            <w:pPr>
              <w:jc w:val="center"/>
              <w:rPr>
                <w:rFonts w:ascii="仿宋_GB2312" w:hAnsi="Calibri" w:eastAsia="仿宋_GB2312" w:cs="Times New Roman"/>
                <w:sz w:val="24"/>
              </w:rPr>
            </w:pPr>
            <w:r>
              <w:rPr>
                <w:rFonts w:ascii="仿宋_GB2312" w:hAnsi="Calibri" w:eastAsia="仿宋_GB2312" w:cs="Times New Roman"/>
                <w:sz w:val="24"/>
              </w:rPr>
              <w:t>…</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rPr>
            </w:pPr>
          </w:p>
        </w:tc>
        <w:tc>
          <w:tcPr>
            <w:tcW w:w="3919" w:type="dxa"/>
            <w:tcBorders>
              <w:top w:val="single" w:color="auto" w:sz="4" w:space="0"/>
              <w:left w:val="single" w:color="auto" w:sz="4" w:space="0"/>
              <w:bottom w:val="single" w:color="auto" w:sz="4" w:space="0"/>
            </w:tcBorders>
          </w:tcPr>
          <w:p>
            <w:pPr>
              <w:rPr>
                <w:rFonts w:ascii="仿宋_GB2312" w:hAnsi="Calibri"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0" w:hRule="atLeast"/>
        </w:trPr>
        <w:tc>
          <w:tcPr>
            <w:tcW w:w="9214" w:type="dxa"/>
            <w:gridSpan w:val="6"/>
            <w:tcBorders>
              <w:top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[与同类国家级一流本科课程（线上课程）等优质课程比较，简述本课程的特点与优势]</w:t>
            </w: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tc>
      </w:tr>
    </w:tbl>
    <w:p>
      <w:pPr>
        <w:rPr>
          <w:rFonts w:ascii="黑体" w:hAnsi="黑体" w:eastAsia="黑体" w:cs="Times New Roman"/>
          <w:sz w:val="24"/>
        </w:rPr>
      </w:pPr>
    </w:p>
    <w:p>
      <w:pPr>
        <w:rPr>
          <w:rFonts w:ascii="黑体" w:hAnsi="黑体" w:eastAsia="黑体" w:cs="Times New Roman"/>
          <w:sz w:val="28"/>
          <w:szCs w:val="28"/>
        </w:rPr>
      </w:pPr>
      <w:r>
        <w:rPr>
          <w:rFonts w:hint="eastAsia" w:ascii="黑体" w:hAnsi="黑体" w:eastAsia="黑体" w:cs="Times New Roman"/>
          <w:sz w:val="28"/>
          <w:szCs w:val="28"/>
        </w:rPr>
        <w:t>四、课程考核（试）情况（不超过500字）</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tcPr>
          <w:p>
            <w:pPr>
              <w:rPr>
                <w:rFonts w:ascii="仿宋_GB2312" w:hAnsi="仿宋" w:eastAsia="仿宋_GB2312" w:cs="Times New Roman"/>
                <w:sz w:val="24"/>
              </w:rPr>
            </w:pPr>
            <w:r>
              <w:rPr>
                <w:rFonts w:hint="eastAsia" w:ascii="仿宋_GB2312" w:hAnsi="仿宋" w:eastAsia="仿宋_GB2312" w:cs="Times New Roman"/>
                <w:sz w:val="24"/>
              </w:rPr>
              <w:t>[对学习者学习的考核（试）办法，成绩评定方式等。如果为学分认定课，须将附件</w:t>
            </w:r>
            <w:r>
              <w:rPr>
                <w:rFonts w:ascii="仿宋_GB2312" w:hAnsi="仿宋" w:eastAsia="仿宋_GB2312" w:cs="Times New Roman"/>
                <w:sz w:val="24"/>
              </w:rPr>
              <w:t>3</w:t>
            </w:r>
            <w:r>
              <w:rPr>
                <w:rFonts w:hint="eastAsia" w:ascii="仿宋_GB2312" w:hAnsi="仿宋" w:eastAsia="仿宋_GB2312" w:cs="Times New Roman"/>
                <w:sz w:val="24"/>
              </w:rPr>
              <w:t>课程数据信息表相应的两期在线试题附后]</w:t>
            </w: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tc>
      </w:tr>
    </w:tbl>
    <w:p>
      <w:pPr>
        <w:rPr>
          <w:rFonts w:ascii="黑体" w:hAnsi="黑体" w:eastAsia="黑体" w:cs="Times New Roman"/>
          <w:sz w:val="24"/>
        </w:rPr>
      </w:pPr>
    </w:p>
    <w:p>
      <w:pPr>
        <w:rPr>
          <w:rFonts w:ascii="黑体" w:hAnsi="黑体" w:eastAsia="黑体" w:cs="Times New Roman"/>
          <w:sz w:val="28"/>
          <w:szCs w:val="28"/>
        </w:rPr>
      </w:pPr>
      <w:r>
        <w:rPr>
          <w:rFonts w:hint="eastAsia" w:ascii="黑体" w:hAnsi="黑体" w:eastAsia="黑体" w:cs="Times New Roman"/>
          <w:sz w:val="28"/>
          <w:szCs w:val="28"/>
        </w:rPr>
        <w:t>五、课程应用情况（不超过800字）</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cs="Times New Roman"/>
                <w:sz w:val="24"/>
              </w:rPr>
            </w:pPr>
            <w:r>
              <w:rPr>
                <w:rFonts w:hint="eastAsia" w:ascii="仿宋_GB2312" w:hAnsi="仿宋" w:eastAsia="仿宋_GB2312" w:cs="Times New Roman"/>
                <w:sz w:val="24"/>
              </w:rPr>
              <w:t>（在申报高校教学中的应用情况；面向其他高校学生和社会学习者应用情况及效果，其中包括使用课程学校总数、选课总人数、使用课程学校名称等）</w:t>
            </w: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p>
            <w:pPr>
              <w:rPr>
                <w:rFonts w:ascii="仿宋_GB2312" w:hAnsi="Calibri" w:eastAsia="仿宋_GB2312" w:cs="Times New Roman"/>
                <w:sz w:val="24"/>
              </w:rPr>
            </w:pPr>
          </w:p>
        </w:tc>
      </w:tr>
    </w:tbl>
    <w:p>
      <w:pPr>
        <w:rPr>
          <w:rFonts w:ascii="黑体" w:hAnsi="黑体" w:eastAsia="黑体" w:cs="Times New Roman"/>
          <w:sz w:val="24"/>
        </w:rPr>
      </w:pPr>
    </w:p>
    <w:p>
      <w:pPr>
        <w:rPr>
          <w:rFonts w:ascii="黑体" w:hAnsi="黑体" w:eastAsia="黑体" w:cs="Times New Roman"/>
          <w:sz w:val="28"/>
          <w:szCs w:val="28"/>
        </w:rPr>
      </w:pPr>
      <w:r>
        <w:rPr>
          <w:rFonts w:hint="eastAsia" w:ascii="黑体" w:hAnsi="黑体" w:eastAsia="黑体" w:cs="Times New Roman"/>
          <w:sz w:val="28"/>
          <w:szCs w:val="28"/>
        </w:rPr>
        <w:t>六、课程建设计划（不超过500字）</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tcPr>
          <w:p>
            <w:pPr>
              <w:rPr>
                <w:rFonts w:ascii="仿宋_GB2312" w:hAnsi="仿宋" w:eastAsia="仿宋_GB2312" w:cs="Times New Roman"/>
                <w:sz w:val="24"/>
              </w:rPr>
            </w:pPr>
            <w:r>
              <w:rPr>
                <w:rFonts w:hint="eastAsia" w:ascii="仿宋_GB2312" w:hAnsi="仿宋" w:eastAsia="仿宋_GB2312" w:cs="Times New Roman"/>
                <w:sz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p>
            <w:pPr>
              <w:adjustRightInd w:val="0"/>
              <w:snapToGrid w:val="0"/>
              <w:spacing w:line="360" w:lineRule="auto"/>
              <w:ind w:right="284" w:firstLine="480" w:firstLineChars="200"/>
              <w:jc w:val="center"/>
              <w:rPr>
                <w:rFonts w:ascii="仿宋_GB2312" w:hAnsi="Calibri" w:eastAsia="仿宋_GB2312" w:cs="Times New Roman"/>
                <w:sz w:val="24"/>
              </w:rPr>
            </w:pPr>
          </w:p>
        </w:tc>
      </w:tr>
    </w:tbl>
    <w:p>
      <w:pPr>
        <w:rPr>
          <w:rFonts w:ascii="仿宋_GB2312" w:hAnsi="黑体" w:eastAsia="仿宋_GB2312" w:cs="Times New Roman"/>
          <w:sz w:val="24"/>
        </w:rPr>
      </w:pPr>
    </w:p>
    <w:p>
      <w:pPr>
        <w:rPr>
          <w:rFonts w:ascii="黑体" w:hAnsi="黑体" w:eastAsia="黑体" w:cs="Times New Roman"/>
          <w:sz w:val="28"/>
          <w:szCs w:val="28"/>
        </w:rPr>
      </w:pPr>
      <w:r>
        <w:rPr>
          <w:rFonts w:hint="eastAsia" w:ascii="黑体" w:hAnsi="黑体" w:eastAsia="黑体" w:cs="Times New Roman"/>
          <w:sz w:val="28"/>
          <w:szCs w:val="28"/>
        </w:rPr>
        <w:t>七、附件材料清单</w:t>
      </w:r>
    </w:p>
    <w:tbl>
      <w:tblPr>
        <w:tblStyle w:val="7"/>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1" w:hRule="atLeast"/>
        </w:trPr>
        <w:tc>
          <w:tcPr>
            <w:tcW w:w="9214" w:type="dxa"/>
          </w:tcPr>
          <w:p>
            <w:pPr>
              <w:spacing w:line="340" w:lineRule="atLeast"/>
              <w:ind w:left="482"/>
              <w:rPr>
                <w:rFonts w:ascii="仿宋_GB2312" w:hAnsi="仿宋_GB2312" w:eastAsia="仿宋_GB2312" w:cs="仿宋_GB2312"/>
                <w:b/>
                <w:bCs/>
                <w:sz w:val="24"/>
              </w:rPr>
            </w:pPr>
            <w:r>
              <w:rPr>
                <w:rFonts w:hint="eastAsia" w:ascii="仿宋_GB2312" w:hAnsi="黑体" w:eastAsia="仿宋_GB2312" w:cs="Times New Roman"/>
                <w:b/>
                <w:sz w:val="24"/>
              </w:rPr>
              <w:t>1.</w:t>
            </w:r>
            <w:r>
              <w:rPr>
                <w:rFonts w:ascii="仿宋_GB2312" w:hAnsi="仿宋_GB2312" w:eastAsia="仿宋_GB2312" w:cs="仿宋_GB2312"/>
                <w:b/>
                <w:bCs/>
                <w:sz w:val="24"/>
              </w:rPr>
              <w:t>课程团队成员和课程内容政治审查意见</w:t>
            </w:r>
            <w:r>
              <w:rPr>
                <w:rFonts w:hint="eastAsia" w:ascii="仿宋_GB2312" w:hAnsi="仿宋" w:eastAsia="仿宋_GB2312" w:cs="Times New Roman"/>
                <w:b/>
                <w:sz w:val="24"/>
              </w:rPr>
              <w:t>（选择性提供）</w:t>
            </w:r>
          </w:p>
          <w:p>
            <w:pPr>
              <w:spacing w:line="34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（申报课程高校党委负责对本校课程团队成员以及申报课程的内容进行政审，出具政审意见并加盖党委印章；</w:t>
            </w:r>
            <w:r>
              <w:rPr>
                <w:rFonts w:hint="eastAsia" w:ascii="仿宋_GB2312" w:hAnsi="仿宋" w:eastAsia="仿宋_GB2312" w:cs="Times New Roman"/>
                <w:sz w:val="24"/>
              </w:rPr>
              <w:t>团队成员涉及多校时，各校党委分别对本校人员出具意见；</w:t>
            </w:r>
            <w:r>
              <w:rPr>
                <w:rFonts w:hint="eastAsia" w:ascii="仿宋_GB2312" w:hAnsi="仿宋_GB2312" w:eastAsia="仿宋_GB2312" w:cs="仿宋_GB2312"/>
                <w:sz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hAnsi="Calibri" w:eastAsia="仿宋_GB2312" w:cs="Times New Roman"/>
                <w:sz w:val="24"/>
              </w:rPr>
              <w:t>党的理论、路线、方针、政策等理解和表述是否准确无误，对于国家主权、领土表述及标注是否准确，等等。</w:t>
            </w:r>
            <w:r>
              <w:rPr>
                <w:rFonts w:hint="eastAsia" w:ascii="仿宋_GB2312" w:hAnsi="仿宋_GB2312" w:eastAsia="仿宋_GB2312" w:cs="仿宋_GB2312"/>
                <w:sz w:val="24"/>
              </w:rPr>
              <w:t>）</w:t>
            </w:r>
          </w:p>
          <w:p>
            <w:pPr>
              <w:adjustRightInd w:val="0"/>
              <w:snapToGrid w:val="0"/>
              <w:ind w:left="480"/>
              <w:rPr>
                <w:rFonts w:ascii="仿宋_GB2312" w:hAnsi="仿宋" w:eastAsia="仿宋_GB2312" w:cs="Times New Roman"/>
                <w:b/>
                <w:sz w:val="24"/>
              </w:rPr>
            </w:pPr>
            <w:r>
              <w:rPr>
                <w:rFonts w:hint="eastAsia" w:ascii="仿宋_GB2312" w:hAnsi="黑体" w:eastAsia="仿宋_GB2312" w:cs="Times New Roman"/>
                <w:b/>
                <w:sz w:val="24"/>
              </w:rPr>
              <w:t>2.课程内容学术性评价意见</w:t>
            </w:r>
          </w:p>
          <w:p>
            <w:pPr>
              <w:adjustRightInd w:val="0"/>
              <w:snapToGrid w:val="0"/>
              <w:ind w:firstLine="480" w:firstLineChars="200"/>
              <w:rPr>
                <w:rFonts w:ascii="仿宋_GB2312" w:hAnsi="仿宋" w:eastAsia="仿宋_GB2312" w:cs="Times New Roman"/>
                <w:sz w:val="24"/>
              </w:rPr>
            </w:pPr>
            <w:r>
              <w:rPr>
                <w:rFonts w:hint="eastAsia" w:ascii="仿宋_GB2312" w:hAnsi="仿宋" w:eastAsia="仿宋_GB2312" w:cs="Times New Roman"/>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cs="Times New Roman"/>
                <w:b/>
                <w:sz w:val="24"/>
              </w:rPr>
            </w:pPr>
            <w:r>
              <w:rPr>
                <w:rFonts w:hint="eastAsia" w:ascii="仿宋_GB2312" w:hAnsi="黑体" w:eastAsia="仿宋_GB2312" w:cs="Times New Roman"/>
                <w:b/>
                <w:sz w:val="24"/>
              </w:rPr>
              <w:t>3.课程数据信息表</w:t>
            </w:r>
          </w:p>
          <w:p>
            <w:pPr>
              <w:adjustRightInd w:val="0"/>
              <w:snapToGrid w:val="0"/>
              <w:ind w:firstLine="480" w:firstLineChars="200"/>
              <w:rPr>
                <w:rFonts w:ascii="仿宋_GB2312" w:hAnsi="仿宋" w:eastAsia="仿宋_GB2312" w:cs="Times New Roman"/>
                <w:sz w:val="24"/>
              </w:rPr>
            </w:pPr>
            <w:r>
              <w:rPr>
                <w:rFonts w:hint="eastAsia" w:ascii="仿宋_GB2312" w:hAnsi="仿宋" w:eastAsia="仿宋_GB2312" w:cs="Times New Roman"/>
                <w:sz w:val="24"/>
              </w:rPr>
              <w:t>（按照规定格式提供。）</w:t>
            </w:r>
          </w:p>
          <w:p>
            <w:pPr>
              <w:adjustRightInd w:val="0"/>
              <w:snapToGrid w:val="0"/>
              <w:ind w:firstLine="482" w:firstLineChars="200"/>
              <w:rPr>
                <w:rFonts w:ascii="仿宋_GB2312" w:hAnsi="仿宋" w:eastAsia="仿宋_GB2312" w:cs="Times New Roman"/>
                <w:b/>
                <w:sz w:val="24"/>
              </w:rPr>
            </w:pPr>
            <w:r>
              <w:rPr>
                <w:rFonts w:hint="eastAsia" w:ascii="仿宋_GB2312" w:hAnsi="黑体" w:eastAsia="仿宋_GB2312" w:cs="Times New Roman"/>
                <w:b/>
                <w:sz w:val="24"/>
              </w:rPr>
              <w:t>4.校外评价意见</w:t>
            </w:r>
            <w:r>
              <w:rPr>
                <w:rFonts w:hint="eastAsia" w:ascii="仿宋_GB2312" w:hAnsi="仿宋" w:eastAsia="仿宋_GB2312" w:cs="Times New Roman"/>
                <w:b/>
                <w:sz w:val="24"/>
              </w:rPr>
              <w:t>（选择性提供）</w:t>
            </w:r>
          </w:p>
          <w:p>
            <w:pPr>
              <w:adjustRightInd w:val="0"/>
              <w:snapToGrid w:val="0"/>
              <w:ind w:firstLine="480" w:firstLineChars="200"/>
              <w:rPr>
                <w:rFonts w:ascii="仿宋_GB2312" w:hAnsi="仿宋" w:eastAsia="仿宋_GB2312" w:cs="Times New Roman"/>
                <w:sz w:val="24"/>
              </w:rPr>
            </w:pPr>
            <w:r>
              <w:rPr>
                <w:rFonts w:hint="eastAsia" w:ascii="仿宋_GB2312" w:hAnsi="仿宋" w:eastAsia="仿宋_GB2312" w:cs="Times New Roman"/>
                <w:sz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cs="Times New Roman"/>
                <w:sz w:val="24"/>
              </w:rPr>
            </w:pPr>
          </w:p>
        </w:tc>
      </w:tr>
    </w:tbl>
    <w:p>
      <w:pPr>
        <w:ind w:firstLine="480" w:firstLineChars="200"/>
        <w:rPr>
          <w:rFonts w:ascii="Calibri" w:hAnsi="Calibri" w:eastAsia="宋体" w:cs="Times New Roman"/>
          <w:sz w:val="24"/>
        </w:rPr>
      </w:pPr>
    </w:p>
    <w:p/>
    <w:p/>
    <w:p/>
    <w:p/>
    <w:p/>
    <w:p/>
    <w:p/>
    <w:p/>
    <w:p/>
    <w:p/>
    <w:p>
      <w:pPr>
        <w:pStyle w:val="2"/>
        <w:spacing w:before="0" w:beforeAutospacing="0" w:after="0" w:afterAutospacing="0"/>
        <w:rPr>
          <w:rFonts w:ascii="黑体" w:hAnsi="黑体" w:eastAsia="黑体"/>
          <w:b w:val="0"/>
          <w:sz w:val="32"/>
        </w:rPr>
      </w:pPr>
    </w:p>
    <w:p>
      <w:pPr>
        <w:pStyle w:val="2"/>
        <w:spacing w:before="0" w:beforeAutospacing="0" w:after="0" w:afterAutospacing="0"/>
        <w:rPr>
          <w:rFonts w:ascii="黑体" w:hAnsi="黑体" w:eastAsia="黑体"/>
          <w:b w:val="0"/>
          <w:sz w:val="32"/>
        </w:rPr>
      </w:pPr>
    </w:p>
    <w:p>
      <w:pPr>
        <w:pStyle w:val="2"/>
        <w:spacing w:before="0" w:beforeAutospacing="0" w:after="0" w:afterAutospacing="0"/>
        <w:rPr>
          <w:rFonts w:ascii="黑体" w:hAnsi="黑体" w:eastAsia="黑体"/>
          <w:b w:val="0"/>
          <w:sz w:val="32"/>
        </w:rPr>
      </w:pPr>
    </w:p>
    <w:p>
      <w:pPr>
        <w:pStyle w:val="2"/>
        <w:spacing w:before="0" w:beforeAutospacing="0" w:after="0" w:afterAutospacing="0"/>
        <w:rPr>
          <w:rFonts w:ascii="黑体" w:hAnsi="黑体" w:eastAsia="黑体"/>
          <w:b w:val="0"/>
          <w:sz w:val="32"/>
        </w:rPr>
      </w:pPr>
    </w:p>
    <w:p>
      <w:pPr>
        <w:pStyle w:val="2"/>
        <w:spacing w:before="0" w:beforeAutospacing="0" w:after="0" w:afterAutospacing="0"/>
        <w:rPr>
          <w:rFonts w:ascii="黑体" w:hAnsi="黑体" w:eastAsia="黑体"/>
          <w:b w:val="0"/>
          <w:sz w:val="32"/>
        </w:rPr>
      </w:pPr>
    </w:p>
    <w:p>
      <w:pPr>
        <w:pStyle w:val="2"/>
        <w:spacing w:before="0" w:beforeAutospacing="0" w:after="0" w:afterAutospacing="0" w:line="600" w:lineRule="atLeast"/>
        <w:rPr>
          <w:rFonts w:ascii="黑体" w:hAnsi="黑体" w:eastAsia="黑体"/>
          <w:b w:val="0"/>
          <w:sz w:val="32"/>
        </w:rPr>
      </w:pPr>
      <w:r>
        <w:rPr>
          <w:rFonts w:hint="eastAsia" w:ascii="黑体" w:hAnsi="黑体" w:eastAsia="黑体"/>
          <w:b w:val="0"/>
          <w:sz w:val="32"/>
        </w:rPr>
        <w:t>附件</w:t>
      </w:r>
    </w:p>
    <w:p>
      <w:pPr>
        <w:spacing w:line="360" w:lineRule="exact"/>
        <w:rPr>
          <w:rFonts w:ascii="方正小标宋简体" w:hAnsi="黑体" w:eastAsia="方正小标宋简体" w:cs="宋体"/>
          <w:kern w:val="0"/>
          <w:sz w:val="36"/>
          <w:szCs w:val="36"/>
        </w:rPr>
      </w:pPr>
    </w:p>
    <w:p>
      <w:pPr>
        <w:spacing w:line="360" w:lineRule="exact"/>
        <w:rPr>
          <w:rFonts w:ascii="方正小标宋简体" w:hAnsi="黑体" w:eastAsia="方正小标宋简体" w:cs="宋体"/>
          <w:kern w:val="0"/>
          <w:sz w:val="36"/>
          <w:szCs w:val="36"/>
        </w:rPr>
      </w:pPr>
    </w:p>
    <w:p>
      <w:pPr>
        <w:spacing w:line="3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课程数据信息表</w:t>
      </w:r>
    </w:p>
    <w:p>
      <w:pPr>
        <w:spacing w:line="360" w:lineRule="exact"/>
        <w:jc w:val="center"/>
        <w:rPr>
          <w:rFonts w:ascii="方正小标宋简体" w:hAnsi="黑体" w:eastAsia="方正小标宋简体" w:cs="宋体"/>
          <w:kern w:val="0"/>
          <w:sz w:val="36"/>
          <w:szCs w:val="36"/>
        </w:rPr>
      </w:pPr>
    </w:p>
    <w:tbl>
      <w:tblPr>
        <w:tblStyle w:val="6"/>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课程名称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学校名称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课程负责人</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单期课程开设周数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课程运行平台名称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开设学期</w:t>
            </w:r>
          </w:p>
        </w:tc>
        <w:tc>
          <w:tcPr>
            <w:tcW w:w="1984"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起止时间</w:t>
            </w:r>
          </w:p>
        </w:tc>
        <w:tc>
          <w:tcPr>
            <w:tcW w:w="1524"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选课人数</w:t>
            </w:r>
          </w:p>
        </w:tc>
        <w:tc>
          <w:tcPr>
            <w:tcW w:w="2885"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26"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数据项</w:t>
            </w:r>
          </w:p>
        </w:tc>
        <w:tc>
          <w:tcPr>
            <w:tcW w:w="2232"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bCs/>
                <w:kern w:val="0"/>
                <w:sz w:val="22"/>
                <w:szCs w:val="22"/>
              </w:rPr>
              <w:t>第（）学期</w:t>
            </w:r>
          </w:p>
        </w:tc>
        <w:tc>
          <w:tcPr>
            <w:tcW w:w="2177" w:type="dxa"/>
            <w:shd w:val="clear" w:color="auto" w:fill="auto"/>
            <w:vAlign w:val="center"/>
          </w:tcPr>
          <w:p>
            <w:pPr>
              <w:widowControl/>
              <w:spacing w:line="36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bCs/>
                <w:kern w:val="0"/>
                <w:sz w:val="22"/>
                <w:szCs w:val="22"/>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授课视频</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总数量（个）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总时长（分钟）</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非视频资源</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课程公告</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数量（次）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测验和作业</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总次数（次）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习题总数（道）</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互动交流情况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发帖总数（帖）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教师发帖数（帖）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参与互动人数（人）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考核（试）</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试题总数（题）</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szCs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课程通过人数（人）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szCs w:val="22"/>
              </w:rPr>
            </w:pPr>
          </w:p>
        </w:tc>
      </w:tr>
    </w:tbl>
    <w:p/>
    <w:p/>
    <w:tbl>
      <w:tblPr>
        <w:tblStyle w:val="6"/>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426" w:type="dxa"/>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vAlign w:val="center"/>
          </w:tcPr>
          <w:p>
            <w:pPr>
              <w:ind w:firstLine="440" w:firstLineChars="200"/>
              <w:rPr>
                <w:rFonts w:ascii="Times New Roman" w:hAnsi="Times New Roman" w:eastAsia="仿宋_GB2312" w:cs="Times New Roman"/>
                <w:sz w:val="22"/>
                <w:szCs w:val="22"/>
              </w:rPr>
            </w:pPr>
            <w:r>
              <w:rPr>
                <w:rFonts w:ascii="Times New Roman" w:hAnsi="Times New Roman" w:eastAsia="仿宋_GB2312" w:cs="Times New Roman"/>
                <w:sz w:val="22"/>
                <w:szCs w:val="22"/>
              </w:rPr>
              <w:t>1.本单位已认真填写并检查此表格中的数据，保证内容真实准确；</w:t>
            </w:r>
          </w:p>
          <w:p>
            <w:pPr>
              <w:ind w:firstLine="440" w:firstLineChars="200"/>
              <w:rPr>
                <w:rFonts w:ascii="Times New Roman" w:hAnsi="Times New Roman" w:eastAsia="仿宋_GB2312" w:cs="Times New Roman"/>
                <w:sz w:val="22"/>
                <w:szCs w:val="22"/>
              </w:rPr>
            </w:pPr>
            <w:r>
              <w:rPr>
                <w:rFonts w:ascii="Times New Roman" w:hAnsi="Times New Roman" w:eastAsia="仿宋_GB2312" w:cs="Times New Roman"/>
                <w:sz w:val="22"/>
                <w:szCs w:val="22"/>
              </w:rPr>
              <w:t>2.本单位同意按照要求为此次在线开放课程认定工作提供必要的技术支持；</w:t>
            </w:r>
          </w:p>
          <w:p>
            <w:pPr>
              <w:ind w:firstLine="440" w:firstLineChars="200"/>
              <w:rPr>
                <w:rFonts w:ascii="Times New Roman" w:hAnsi="Times New Roman" w:eastAsia="仿宋_GB2312" w:cs="Times New Roman"/>
                <w:sz w:val="22"/>
                <w:szCs w:val="22"/>
              </w:rPr>
            </w:pPr>
            <w:r>
              <w:rPr>
                <w:rFonts w:ascii="Times New Roman" w:hAnsi="Times New Roman" w:eastAsia="仿宋_GB2312" w:cs="Times New Roman"/>
                <w:sz w:val="22"/>
                <w:szCs w:val="22"/>
              </w:rPr>
              <w:t>3.如果此课程被认定为“国家</w:t>
            </w:r>
            <w:r>
              <w:rPr>
                <w:rFonts w:hint="eastAsia" w:ascii="Times New Roman" w:hAnsi="Times New Roman" w:eastAsia="仿宋_GB2312" w:cs="Times New Roman"/>
                <w:sz w:val="22"/>
                <w:szCs w:val="22"/>
              </w:rPr>
              <w:t>级一流本科</w:t>
            </w:r>
            <w:r>
              <w:rPr>
                <w:rFonts w:ascii="Times New Roman" w:hAnsi="Times New Roman" w:eastAsia="仿宋_GB2312" w:cs="Times New Roman"/>
                <w:sz w:val="22"/>
                <w:szCs w:val="22"/>
              </w:rPr>
              <w:t>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szCs w:val="22"/>
              </w:rPr>
            </w:pPr>
          </w:p>
          <w:p>
            <w:pPr>
              <w:ind w:firstLine="4840" w:firstLineChars="2200"/>
              <w:rPr>
                <w:rFonts w:ascii="Times New Roman" w:hAnsi="Times New Roman" w:eastAsia="仿宋_GB2312" w:cs="Times New Roman"/>
                <w:sz w:val="22"/>
                <w:szCs w:val="22"/>
              </w:rPr>
            </w:pPr>
            <w:r>
              <w:rPr>
                <w:rFonts w:ascii="Times New Roman" w:hAnsi="Times New Roman" w:eastAsia="仿宋_GB2312" w:cs="Times New Roman"/>
                <w:sz w:val="22"/>
                <w:szCs w:val="22"/>
              </w:rPr>
              <w:t>课程平台单位（公章）：</w:t>
            </w:r>
          </w:p>
          <w:p>
            <w:pPr>
              <w:widowControl/>
              <w:spacing w:line="360" w:lineRule="exact"/>
              <w:jc w:val="left"/>
              <w:rPr>
                <w:rFonts w:ascii="Times New Roman" w:hAnsi="Times New Roman" w:eastAsia="仿宋_GB2312" w:cs="Times New Roman"/>
                <w:kern w:val="0"/>
                <w:sz w:val="22"/>
                <w:szCs w:val="22"/>
              </w:rPr>
            </w:pPr>
          </w:p>
          <w:p>
            <w:pPr>
              <w:widowControl/>
              <w:spacing w:line="360" w:lineRule="exact"/>
              <w:jc w:val="left"/>
              <w:rPr>
                <w:rFonts w:ascii="Times New Roman" w:hAnsi="Times New Roman" w:eastAsia="仿宋_GB2312" w:cs="Times New Roman"/>
                <w:kern w:val="0"/>
                <w:sz w:val="22"/>
                <w:szCs w:val="22"/>
              </w:rPr>
            </w:pPr>
          </w:p>
          <w:p>
            <w:pPr>
              <w:widowControl/>
              <w:spacing w:line="360" w:lineRule="exact"/>
              <w:ind w:firstLine="44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2"/>
                <w:szCs w:val="22"/>
              </w:rPr>
              <w:t>联系人及电话：</w:t>
            </w:r>
          </w:p>
        </w:tc>
      </w:tr>
    </w:tbl>
    <w:p>
      <w:pPr>
        <w:spacing w:line="320" w:lineRule="exact"/>
        <w:ind w:firstLine="420" w:firstLineChars="200"/>
        <w:rPr>
          <w:rFonts w:ascii="Times New Roman" w:hAnsi="Times New Roman" w:eastAsia="仿宋_GB2312" w:cs="Times New Roman"/>
        </w:rPr>
      </w:pPr>
      <w:r>
        <w:rPr>
          <w:rFonts w:ascii="Times New Roman" w:hAnsi="Times New Roman" w:eastAsia="仿宋_GB2312" w:cs="Times New Roman"/>
        </w:rPr>
        <w:t>填表说明：</w:t>
      </w:r>
    </w:p>
    <w:p>
      <w:pPr>
        <w:spacing w:line="320" w:lineRule="exact"/>
        <w:ind w:left="630" w:leftChars="200" w:hanging="210" w:hangingChars="100"/>
        <w:rPr>
          <w:rFonts w:ascii="Times New Roman" w:hAnsi="Times New Roman" w:eastAsia="仿宋_GB2312" w:cs="Times New Roman"/>
        </w:rPr>
      </w:pPr>
      <w:r>
        <w:rPr>
          <w:rFonts w:ascii="Times New Roman" w:hAnsi="Times New Roman" w:eastAsia="仿宋_GB2312" w:cs="Times New Roman"/>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rPr>
      </w:pPr>
      <w:r>
        <w:rPr>
          <w:rFonts w:ascii="Times New Roman" w:hAnsi="Times New Roman" w:eastAsia="仿宋_GB2312" w:cs="Times New Roman"/>
        </w:rPr>
        <w:t>2.“课程开设情况”，一门课开设多期，则填写多行记录，学期开始时间和结束时间具体到日，格式如：2016-9-1（年-月-日）。</w:t>
      </w:r>
    </w:p>
    <w:p>
      <w:pPr>
        <w:spacing w:line="320" w:lineRule="exact"/>
        <w:ind w:left="630" w:leftChars="200" w:hanging="210" w:hangingChars="100"/>
        <w:rPr>
          <w:rFonts w:ascii="仿宋_GB2312" w:eastAsia="仿宋_GB2312"/>
          <w:sz w:val="32"/>
          <w:szCs w:val="32"/>
        </w:rPr>
      </w:pPr>
      <w:r>
        <w:rPr>
          <w:rFonts w:ascii="Times New Roman" w:hAnsi="Times New Roman" w:eastAsia="仿宋_GB2312" w:cs="Times New Roman"/>
        </w:rPr>
        <w:t>3.“课程资源与学习数据”，可以任选“课程开设情况”中的两期填写所有数据，“第（）学期”括号中填写“开设学期”的数字。若课程参与了</w:t>
      </w:r>
      <w:r>
        <w:rPr>
          <w:rFonts w:hint="eastAsia" w:ascii="Times New Roman" w:hAnsi="Times New Roman" w:eastAsia="仿宋_GB2312" w:cs="Times New Roman"/>
        </w:rPr>
        <w:t>首批国家级一流本科课程推荐但未通过认定</w:t>
      </w:r>
      <w:r>
        <w:rPr>
          <w:rFonts w:ascii="Times New Roman" w:hAnsi="Times New Roman" w:eastAsia="仿宋_GB2312" w:cs="Times New Roman"/>
        </w:rPr>
        <w:t>，必须填写一个</w:t>
      </w:r>
      <w:r>
        <w:rPr>
          <w:rFonts w:hint="eastAsia" w:ascii="Times New Roman" w:hAnsi="Times New Roman" w:eastAsia="仿宋_GB2312" w:cs="Times New Roman"/>
        </w:rPr>
        <w:t>上次推荐之后</w:t>
      </w:r>
      <w:r>
        <w:rPr>
          <w:rFonts w:ascii="Times New Roman" w:hAnsi="Times New Roman" w:eastAsia="仿宋_GB2312" w:cs="Times New Roman"/>
        </w:rPr>
        <w:t>开设的学期。</w:t>
      </w:r>
    </w:p>
    <w:p/>
    <w:p/>
    <w:p/>
    <w:p/>
    <w:p/>
    <w:p/>
    <w:p/>
    <w:p/>
    <w:p/>
    <w:p/>
    <w:p/>
    <w:p/>
    <w:p/>
    <w:p/>
    <w:p/>
    <w:p/>
    <w:p/>
    <w:p/>
    <w:p/>
    <w:p/>
    <w:p/>
    <w:p/>
    <w:p/>
    <w:p>
      <w:pPr>
        <w:pStyle w:val="2"/>
        <w:spacing w:before="0" w:beforeAutospacing="0" w:after="0" w:afterAutospacing="0" w:line="600" w:lineRule="atLeast"/>
        <w:rPr>
          <w:rFonts w:ascii="黑体" w:hAnsi="黑体" w:eastAsia="黑体"/>
          <w:b w:val="0"/>
          <w:sz w:val="32"/>
        </w:rPr>
      </w:pPr>
      <w:r>
        <w:rPr>
          <w:rFonts w:hint="eastAsia" w:ascii="黑体" w:hAnsi="黑体" w:eastAsia="黑体"/>
          <w:b w:val="0"/>
          <w:sz w:val="32"/>
        </w:rPr>
        <w:t>附件</w:t>
      </w:r>
    </w:p>
    <w:p>
      <w:pPr>
        <w:spacing w:line="480" w:lineRule="auto"/>
        <w:ind w:right="28"/>
        <w:jc w:val="left"/>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lang w:val="en-US" w:eastAsia="zh-CN"/>
        </w:rPr>
        <w:t>第三批</w:t>
      </w:r>
      <w:r>
        <w:rPr>
          <w:rFonts w:hint="eastAsia" w:ascii="方正小标宋简体" w:hAnsi="方正小标宋_GBK" w:eastAsia="方正小标宋简体" w:cs="Times New Roman"/>
          <w:kern w:val="0"/>
          <w:sz w:val="44"/>
          <w:szCs w:val="44"/>
        </w:rPr>
        <w:t>国家级一流本科课程预申报书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w:t>
      </w:r>
      <w:r>
        <w:rPr>
          <w:rFonts w:ascii="方正小标宋简体" w:hAnsi="方正小标宋_GBK" w:eastAsia="方正小标宋简体" w:cs="Times New Roman"/>
          <w:kern w:val="0"/>
          <w:sz w:val="44"/>
          <w:szCs w:val="44"/>
        </w:rPr>
        <w:t>线下课程</w:t>
      </w:r>
      <w:r>
        <w:rPr>
          <w:rFonts w:hint="eastAsia" w:ascii="方正小标宋简体" w:hAnsi="方正小标宋_GBK" w:eastAsia="方正小标宋简体" w:cs="Times New Roman"/>
          <w:kern w:val="0"/>
          <w:sz w:val="44"/>
          <w:szCs w:val="44"/>
        </w:rPr>
        <w:t>）</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szCs w:val="22"/>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cs="Times New Roman"/>
          <w:sz w:val="32"/>
          <w:szCs w:val="32"/>
        </w:rPr>
      </w:pPr>
      <w:r>
        <w:rPr>
          <w:rFonts w:hint="eastAsia" w:ascii="黑体" w:hAnsi="黑体" w:eastAsia="黑体" w:cs="Times New Roman"/>
          <w:sz w:val="32"/>
          <w:szCs w:val="32"/>
          <w:lang w:val="en-US" w:eastAsia="zh-CN"/>
        </w:rPr>
        <w:t>西安科技大学</w:t>
      </w:r>
      <w:r>
        <w:rPr>
          <w:rFonts w:hint="eastAsia" w:ascii="黑体" w:hAnsi="黑体" w:eastAsia="黑体" w:cs="Times New Roman"/>
          <w:sz w:val="32"/>
          <w:szCs w:val="32"/>
        </w:rPr>
        <w:t>教务处</w:t>
      </w:r>
      <w:r>
        <w:rPr>
          <w:rFonts w:ascii="黑体" w:hAnsi="黑体" w:eastAsia="黑体" w:cs="Times New Roman"/>
          <w:sz w:val="32"/>
          <w:szCs w:val="32"/>
        </w:rPr>
        <w:t>制</w:t>
      </w:r>
    </w:p>
    <w:p>
      <w:pPr>
        <w:widowControl/>
        <w:snapToGrid w:val="0"/>
        <w:spacing w:line="240" w:lineRule="atLeast"/>
        <w:jc w:val="center"/>
        <w:rPr>
          <w:sz w:val="32"/>
          <w:szCs w:val="32"/>
        </w:rPr>
      </w:pPr>
      <w:r>
        <w:rPr>
          <w:rFonts w:ascii="黑体" w:hAnsi="黑体" w:eastAsia="黑体" w:cs="Times New Roman"/>
          <w:sz w:val="32"/>
          <w:szCs w:val="32"/>
        </w:rPr>
        <w:t>二○二</w:t>
      </w:r>
      <w:r>
        <w:rPr>
          <w:rFonts w:hint="eastAsia" w:ascii="黑体" w:hAnsi="黑体" w:eastAsia="黑体" w:cs="Times New Roman"/>
          <w:sz w:val="32"/>
          <w:szCs w:val="32"/>
        </w:rPr>
        <w:t>三</w:t>
      </w:r>
      <w:r>
        <w:rPr>
          <w:rFonts w:ascii="黑体" w:hAnsi="黑体" w:eastAsia="黑体" w:cs="Times New Roman"/>
          <w:sz w:val="32"/>
          <w:szCs w:val="32"/>
        </w:rPr>
        <w:t>年</w:t>
      </w:r>
      <w:r>
        <w:rPr>
          <w:rFonts w:hint="eastAsia" w:ascii="黑体" w:hAnsi="黑体" w:eastAsia="黑体" w:cs="Times New Roman"/>
          <w:sz w:val="32"/>
          <w:szCs w:val="32"/>
          <w:lang w:val="en-US" w:eastAsia="zh-CN"/>
        </w:rPr>
        <w:t>九</w:t>
      </w:r>
      <w:r>
        <w:rPr>
          <w:rFonts w:ascii="黑体" w:hAnsi="黑体" w:eastAsia="黑体" w:cs="Times New Roman"/>
          <w:sz w:val="32"/>
          <w:szCs w:val="32"/>
        </w:rPr>
        <w:t>月</w:t>
      </w:r>
    </w:p>
    <w:p>
      <w:pPr>
        <w:widowControl/>
        <w:rPr>
          <w:rFonts w:ascii="方正小标宋简体" w:eastAsia="方正小标宋简体"/>
          <w:sz w:val="32"/>
          <w:szCs w:val="32"/>
        </w:rPr>
      </w:pPr>
    </w:p>
    <w:p>
      <w:pPr>
        <w:widowControl/>
        <w:jc w:val="left"/>
        <w:rPr>
          <w:rFonts w:ascii="方正小标宋简体" w:eastAsia="方正小标宋简体"/>
          <w:sz w:val="32"/>
          <w:szCs w:val="32"/>
        </w:rPr>
      </w:pPr>
    </w:p>
    <w:p>
      <w:pPr>
        <w:widowControl/>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2694" w:type="dxa"/>
            <w:vAlign w:val="center"/>
          </w:tcPr>
          <w:p>
            <w:pPr>
              <w:spacing w:line="340" w:lineRule="exact"/>
              <w:rPr>
                <w:rFonts w:ascii="仿宋_GB2312" w:hAnsi="仿宋_GB2312" w:eastAsia="仿宋_GB2312" w:cs="仿宋_GB2312"/>
                <w:kern w:val="0"/>
                <w:sz w:val="24"/>
              </w:rPr>
            </w:pPr>
          </w:p>
        </w:tc>
        <w:tc>
          <w:tcPr>
            <w:tcW w:w="1800"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是否曾被推荐</w:t>
            </w:r>
          </w:p>
        </w:tc>
        <w:tc>
          <w:tcPr>
            <w:tcW w:w="1411"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课程</w:t>
            </w:r>
            <w:r>
              <w:rPr>
                <w:rFonts w:hint="eastAsia" w:ascii="仿宋_GB2312" w:hAnsi="仿宋_GB2312" w:eastAsia="仿宋_GB2312" w:cs="仿宋_GB2312"/>
                <w:kern w:val="0"/>
                <w:sz w:val="24"/>
              </w:rPr>
              <w:t>负责</w:t>
            </w:r>
            <w:r>
              <w:rPr>
                <w:rFonts w:ascii="仿宋_GB2312" w:hAnsi="仿宋_GB2312" w:eastAsia="仿宋_GB2312" w:cs="仿宋_GB2312"/>
                <w:kern w:val="0"/>
                <w:sz w:val="24"/>
              </w:rPr>
              <w:t>人</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负责人所在单位</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课程编码+选课编码</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课程分类</w:t>
            </w:r>
          </w:p>
        </w:tc>
        <w:tc>
          <w:tcPr>
            <w:tcW w:w="5905"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rPr>
            </w:pPr>
          </w:p>
        </w:tc>
        <w:tc>
          <w:tcPr>
            <w:tcW w:w="5905" w:type="dxa"/>
            <w:gridSpan w:val="3"/>
            <w:vAlign w:val="center"/>
          </w:tcPr>
          <w:p>
            <w:pPr>
              <w:spacing w:line="340" w:lineRule="exact"/>
              <w:rPr>
                <w:rFonts w:ascii="仿宋_GB2312" w:hAnsi="仿宋_GB2312" w:eastAsia="仿宋_GB2312" w:cs="仿宋_GB2312"/>
                <w:kern w:val="0"/>
                <w:sz w:val="24"/>
              </w:rPr>
            </w:pPr>
            <w:r>
              <w:rPr>
                <w:rFonts w:hint="eastAsia" w:ascii="仿宋_GB2312" w:eastAsia="仿宋_GB2312" w:hAnsiTheme="majorEastAsia"/>
                <w:kern w:val="0"/>
                <w:sz w:val="24"/>
                <w:lang w:eastAsia="zh-CN"/>
              </w:rPr>
              <w:t>□</w:t>
            </w:r>
            <w:r>
              <w:rPr>
                <w:rFonts w:hint="eastAsia" w:ascii="仿宋_GB2312" w:eastAsia="仿宋_GB2312" w:hAnsiTheme="majorEastAsia"/>
                <w:kern w:val="0"/>
                <w:sz w:val="24"/>
              </w:rPr>
              <w:t>思想政治理论课 □创新创业教育课 □教师教育课□</w:t>
            </w:r>
            <w:r>
              <w:rPr>
                <w:rFonts w:hint="eastAsia" w:ascii="仿宋_GB2312" w:hAnsi="仿宋_GB2312" w:eastAsia="仿宋_GB2312" w:cs="仿宋_GB2312"/>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905"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面向专业</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后续课程名称</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书名、书号、作者、出版社、出版时间</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rPr>
            </w:pPr>
          </w:p>
        </w:tc>
        <w:tc>
          <w:tcPr>
            <w:tcW w:w="5905"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15"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72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1212"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（教学经历：近5年来在承担该门课程教学任务、开展教学研究、获得教学奖励方面的情况）</w:t>
            </w: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tc>
      </w:tr>
    </w:tbl>
    <w:p>
      <w:p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numPr>
          <w:ilvl w:val="255"/>
          <w:numId w:val="0"/>
        </w:num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9"/>
        <w:numPr>
          <w:ilvl w:val="255"/>
          <w:numId w:val="0"/>
        </w:numPr>
        <w:spacing w:line="340" w:lineRule="atLeast"/>
        <w:rPr>
          <w:rFonts w:ascii="黑体" w:hAnsi="黑体" w:eastAsia="黑体" w:cs="黑体"/>
          <w:sz w:val="24"/>
          <w:szCs w:val="24"/>
        </w:rPr>
      </w:pPr>
    </w:p>
    <w:p>
      <w:pPr>
        <w:pStyle w:val="9"/>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（概述本课程的特色及教学改革创新点）</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9"/>
        <w:numPr>
          <w:ilvl w:val="255"/>
          <w:numId w:val="0"/>
        </w:numPr>
        <w:spacing w:line="340" w:lineRule="atLeast"/>
        <w:rPr>
          <w:rFonts w:ascii="黑体" w:hAnsi="黑体" w:eastAsia="黑体" w:cs="黑体"/>
          <w:sz w:val="24"/>
          <w:szCs w:val="24"/>
        </w:rPr>
      </w:pPr>
    </w:p>
    <w:p>
      <w:pPr>
        <w:pStyle w:val="9"/>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rPr>
            </w:pPr>
            <w:r>
              <w:rPr>
                <w:rFonts w:hint="eastAsia" w:ascii="仿宋_GB2312" w:hAnsi="仿宋_GB2312" w:eastAsia="仿宋_GB2312" w:cs="仿宋_GB2312"/>
                <w:kern w:val="0"/>
                <w:sz w:val="24"/>
              </w:rPr>
              <w:t>（今后五年课程的持续建设计划、需要进一步解决的问题，改革方向和改进措施等）</w:t>
            </w: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numPr>
          <w:ilvl w:val="255"/>
          <w:numId w:val="0"/>
        </w:numPr>
        <w:spacing w:line="340" w:lineRule="atLeast"/>
        <w:rPr>
          <w:rFonts w:ascii="黑体" w:hAnsi="黑体" w:eastAsia="黑体" w:cs="黑体"/>
          <w:sz w:val="24"/>
          <w:szCs w:val="24"/>
        </w:rPr>
      </w:pPr>
    </w:p>
    <w:p>
      <w:pPr>
        <w:pStyle w:val="9"/>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9"/>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6.最近一学期的课程教案</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8.最近一次学校对课堂教学评价</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9"/>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9"/>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r>
              <w:rPr>
                <w:rFonts w:hint="eastAsia" w:ascii="仿宋_GB2312" w:hAnsi="仿宋_GB2312" w:eastAsia="仿宋_GB2312" w:cs="仿宋_GB2312"/>
                <w:b/>
                <w:bCs/>
                <w:sz w:val="24"/>
                <w:szCs w:val="24"/>
              </w:rPr>
              <w:t>（选择性提供）</w:t>
            </w:r>
          </w:p>
          <w:p>
            <w:pPr>
              <w:pStyle w:val="9"/>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rPr>
            </w:pPr>
            <w:r>
              <w:rPr>
                <w:rFonts w:ascii="仿宋_GB2312" w:hAnsi="黑体" w:eastAsia="仿宋_GB2312"/>
                <w:b/>
                <w:sz w:val="24"/>
              </w:rPr>
              <w:t>11</w:t>
            </w:r>
            <w:r>
              <w:rPr>
                <w:rFonts w:hint="eastAsia" w:ascii="仿宋_GB2312" w:hAnsi="黑体" w:eastAsia="仿宋_GB2312"/>
                <w:b/>
                <w:sz w:val="24"/>
              </w:rPr>
              <w:t>.课程内容学术性评价意见</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2.</w:t>
            </w:r>
            <w:r>
              <w:rPr>
                <w:rFonts w:hint="eastAsia" w:ascii="仿宋_GB2312" w:hAnsi="仿宋_GB2312" w:eastAsia="仿宋_GB2312" w:cs="仿宋_GB2312"/>
                <w:b/>
                <w:bCs/>
                <w:kern w:val="0"/>
                <w:sz w:val="24"/>
              </w:rPr>
              <w:t>其他材料，不超过</w:t>
            </w:r>
            <w:r>
              <w:rPr>
                <w:rFonts w:ascii="Times New Roman" w:hAnsi="Times New Roman" w:eastAsia="仿宋_GB2312" w:cs="Times New Roman"/>
                <w:b/>
                <w:bCs/>
                <w:kern w:val="0"/>
                <w:sz w:val="24"/>
              </w:rPr>
              <w:t>2</w:t>
            </w:r>
            <w:r>
              <w:rPr>
                <w:rFonts w:hint="eastAsia" w:ascii="仿宋_GB2312" w:hAnsi="仿宋_GB2312" w:eastAsia="仿宋_GB2312" w:cs="仿宋_GB2312"/>
                <w:b/>
                <w:bCs/>
                <w:kern w:val="0"/>
                <w:sz w:val="24"/>
              </w:rPr>
              <w:t>份（选择性提供）</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以上材料均可能在网上公开，请严格审查，确保不违反有关法律及保密规定。</w:t>
            </w:r>
          </w:p>
        </w:tc>
      </w:tr>
    </w:tbl>
    <w:p>
      <w:pPr>
        <w:rPr>
          <w:szCs w:val="22"/>
        </w:rPr>
      </w:pPr>
    </w:p>
    <w:p/>
    <w:p/>
    <w:p/>
    <w:p/>
    <w:p/>
    <w:p/>
    <w:p/>
    <w:p/>
    <w:p/>
    <w:p/>
    <w:p/>
    <w:p/>
    <w:p/>
    <w:p/>
    <w:p/>
    <w:p/>
    <w:p/>
    <w:p/>
    <w:p/>
    <w:p/>
    <w:p/>
    <w:p/>
    <w:p/>
    <w:p/>
    <w:p/>
    <w:p/>
    <w:p/>
    <w:p/>
    <w:p/>
    <w:p/>
    <w:p/>
    <w:p/>
    <w:p/>
    <w:p/>
    <w:p/>
    <w:p>
      <w:pPr>
        <w:pStyle w:val="2"/>
        <w:spacing w:before="0" w:beforeAutospacing="0" w:after="0" w:afterAutospacing="0" w:line="600" w:lineRule="atLeast"/>
        <w:rPr>
          <w:rFonts w:ascii="黑体" w:hAnsi="黑体" w:eastAsia="黑体"/>
          <w:b w:val="0"/>
          <w:sz w:val="32"/>
        </w:rPr>
      </w:pPr>
      <w:r>
        <w:rPr>
          <w:rFonts w:hint="eastAsia" w:ascii="黑体" w:hAnsi="黑体" w:eastAsia="黑体"/>
          <w:b w:val="0"/>
          <w:sz w:val="32"/>
        </w:rPr>
        <w:t>附件</w:t>
      </w:r>
    </w:p>
    <w:p>
      <w:pPr>
        <w:spacing w:line="480" w:lineRule="auto"/>
        <w:ind w:right="28"/>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kern w:val="0"/>
          <w:sz w:val="44"/>
          <w:szCs w:val="44"/>
          <w:lang w:val="en-US" w:eastAsia="zh-CN"/>
        </w:rPr>
        <w:t>第三批</w:t>
      </w:r>
      <w:r>
        <w:rPr>
          <w:rFonts w:hint="eastAsia" w:ascii="方正小标宋简体" w:hAnsi="方正小标宋_GBK" w:eastAsia="方正小标宋简体"/>
          <w:kern w:val="0"/>
          <w:sz w:val="44"/>
          <w:szCs w:val="44"/>
        </w:rPr>
        <w:t>国家级一流本科课程预申报书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（线上线下混合式课程）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cs="Times New Roman"/>
          <w:sz w:val="32"/>
          <w:szCs w:val="36"/>
          <w:u w:val="single"/>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cs="Times New Roman"/>
          <w:sz w:val="32"/>
          <w:szCs w:val="32"/>
        </w:rPr>
      </w:pPr>
      <w:r>
        <w:rPr>
          <w:rFonts w:hint="eastAsia" w:ascii="黑体" w:hAnsi="黑体" w:eastAsia="黑体" w:cs="Times New Roman"/>
          <w:sz w:val="32"/>
          <w:szCs w:val="32"/>
          <w:lang w:val="en-US" w:eastAsia="zh-CN"/>
        </w:rPr>
        <w:t>西安科技大学</w:t>
      </w:r>
      <w:r>
        <w:rPr>
          <w:rFonts w:hint="eastAsia" w:ascii="黑体" w:hAnsi="黑体" w:eastAsia="黑体" w:cs="Times New Roman"/>
          <w:sz w:val="32"/>
          <w:szCs w:val="32"/>
        </w:rPr>
        <w:t>教务处</w:t>
      </w:r>
      <w:r>
        <w:rPr>
          <w:rFonts w:ascii="黑体" w:hAnsi="黑体" w:eastAsia="黑体" w:cs="Times New Roman"/>
          <w:sz w:val="32"/>
          <w:szCs w:val="32"/>
        </w:rPr>
        <w:t>制</w:t>
      </w:r>
    </w:p>
    <w:p>
      <w:pPr>
        <w:widowControl/>
        <w:snapToGrid w:val="0"/>
        <w:spacing w:line="240" w:lineRule="atLeast"/>
        <w:jc w:val="center"/>
        <w:rPr>
          <w:sz w:val="32"/>
          <w:szCs w:val="32"/>
        </w:rPr>
      </w:pPr>
      <w:r>
        <w:rPr>
          <w:rFonts w:ascii="黑体" w:hAnsi="黑体" w:eastAsia="黑体" w:cs="Times New Roman"/>
          <w:sz w:val="32"/>
          <w:szCs w:val="32"/>
        </w:rPr>
        <w:t>二○二</w:t>
      </w:r>
      <w:r>
        <w:rPr>
          <w:rFonts w:hint="eastAsia" w:ascii="黑体" w:hAnsi="黑体" w:eastAsia="黑体" w:cs="Times New Roman"/>
          <w:sz w:val="32"/>
          <w:szCs w:val="32"/>
        </w:rPr>
        <w:t>三</w:t>
      </w:r>
      <w:r>
        <w:rPr>
          <w:rFonts w:ascii="黑体" w:hAnsi="黑体" w:eastAsia="黑体" w:cs="Times New Roman"/>
          <w:sz w:val="32"/>
          <w:szCs w:val="32"/>
        </w:rPr>
        <w:t>年</w:t>
      </w:r>
      <w:r>
        <w:rPr>
          <w:rFonts w:hint="eastAsia" w:ascii="黑体" w:hAnsi="黑体" w:eastAsia="黑体" w:cs="Times New Roman"/>
          <w:sz w:val="32"/>
          <w:szCs w:val="32"/>
          <w:lang w:val="en-US" w:eastAsia="zh-CN"/>
        </w:rPr>
        <w:t>九</w:t>
      </w:r>
      <w:r>
        <w:rPr>
          <w:rFonts w:ascii="黑体" w:hAnsi="黑体" w:eastAsia="黑体" w:cs="Times New Roman"/>
          <w:sz w:val="32"/>
          <w:szCs w:val="32"/>
        </w:rPr>
        <w:t>月</w:t>
      </w:r>
    </w:p>
    <w:p>
      <w:pPr>
        <w:snapToGrid w:val="0"/>
        <w:spacing w:line="240" w:lineRule="atLeast"/>
        <w:jc w:val="center"/>
        <w:rPr>
          <w:sz w:val="32"/>
          <w:szCs w:val="32"/>
        </w:rPr>
      </w:pPr>
    </w:p>
    <w:p>
      <w:pPr>
        <w:widowControl/>
        <w:jc w:val="center"/>
        <w:rPr>
          <w:sz w:val="32"/>
          <w:szCs w:val="32"/>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p>
      <w:pPr>
        <w:widowControl/>
        <w:jc w:val="center"/>
        <w:rPr>
          <w:rFonts w:ascii="方正小标宋简体" w:eastAsia="方正小标宋简体"/>
          <w:sz w:val="32"/>
          <w:szCs w:val="32"/>
        </w:rPr>
      </w:pPr>
    </w:p>
    <w:p>
      <w:pPr>
        <w:widowControl/>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pStyle w:val="9"/>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59"/>
        <w:gridCol w:w="172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2759" w:type="dxa"/>
            <w:vAlign w:val="center"/>
          </w:tcPr>
          <w:p>
            <w:pPr>
              <w:spacing w:line="340" w:lineRule="exact"/>
              <w:rPr>
                <w:rFonts w:ascii="仿宋_GB2312" w:hAnsi="仿宋_GB2312" w:eastAsia="仿宋_GB2312" w:cs="仿宋_GB2312"/>
                <w:kern w:val="0"/>
                <w:sz w:val="24"/>
              </w:rPr>
            </w:pPr>
          </w:p>
        </w:tc>
        <w:tc>
          <w:tcPr>
            <w:tcW w:w="1729"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是否曾被推荐</w:t>
            </w:r>
          </w:p>
        </w:tc>
        <w:tc>
          <w:tcPr>
            <w:tcW w:w="1408"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课程负责人</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负责人所在单位</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课程编码+选课编码</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（教务系统中的编码）</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课程分类</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rPr>
            </w:pP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eastAsia="仿宋_GB2312" w:hAnsiTheme="majorEastAsia"/>
                <w:kern w:val="0"/>
                <w:sz w:val="24"/>
              </w:rPr>
              <w:t>□思想政治理论课 □创新创业教育课 □教师教育课□</w:t>
            </w:r>
            <w:r>
              <w:rPr>
                <w:rFonts w:hint="eastAsia" w:ascii="仿宋_GB2312" w:hAnsi="仿宋_GB2312" w:eastAsia="仿宋_GB2312" w:cs="仿宋_GB2312"/>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896"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面向专业</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总学时：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线上学时：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先修（前序）课程名称</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后续课程名称</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主要教材</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书名、书号、作者、出版社、出版时间</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896"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rPr>
            </w:pPr>
          </w:p>
        </w:tc>
        <w:tc>
          <w:tcPr>
            <w:tcW w:w="5896"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最近两期学生总人数</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使用的在线课程</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○国家级线上一流课程及名称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○国家级虚拟仿真实验教学一流课程及名称</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rPr>
            </w:pP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使用方式：  ○</w:t>
            </w:r>
            <w:r>
              <w:rPr>
                <w:rFonts w:ascii="Times New Roman" w:hAnsi="Times New Roman" w:eastAsia="仿宋_GB2312" w:cs="Times New Roman"/>
                <w:kern w:val="0"/>
                <w:sz w:val="24"/>
              </w:rPr>
              <w:t xml:space="preserve">MOOC  </w:t>
            </w:r>
            <w:r>
              <w:rPr>
                <w:rFonts w:hint="eastAsia" w:ascii="仿宋_GB2312" w:hAnsi="仿宋_GB2312" w:eastAsia="仿宋_GB2312" w:cs="仿宋_GB2312"/>
                <w:kern w:val="0"/>
                <w:sz w:val="24"/>
              </w:rPr>
              <w:t>○</w:t>
            </w:r>
            <w:r>
              <w:rPr>
                <w:rFonts w:ascii="Times New Roman" w:hAnsi="Times New Roman" w:eastAsia="仿宋_GB2312" w:cs="Times New Roman"/>
                <w:kern w:val="0"/>
                <w:sz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黑体" w:eastAsia="仿宋_GB2312"/>
                <w:sz w:val="24"/>
              </w:rPr>
            </w:pPr>
            <w:r>
              <w:rPr>
                <w:rFonts w:hint="eastAsia" w:ascii="仿宋_GB2312" w:hAnsi="黑体" w:eastAsia="仿宋_GB2312"/>
                <w:sz w:val="24"/>
              </w:rPr>
              <w:t>课程链接及查看教学</w:t>
            </w:r>
          </w:p>
          <w:p>
            <w:pPr>
              <w:spacing w:line="340" w:lineRule="exact"/>
              <w:jc w:val="center"/>
              <w:rPr>
                <w:rFonts w:ascii="仿宋_GB2312" w:hAnsi="仿宋_GB2312" w:eastAsia="仿宋_GB2312" w:cs="仿宋_GB2312"/>
                <w:kern w:val="0"/>
                <w:sz w:val="24"/>
              </w:rPr>
            </w:pPr>
            <w:r>
              <w:rPr>
                <w:rFonts w:hint="eastAsia" w:ascii="仿宋_GB2312" w:hAnsi="黑体" w:eastAsia="仿宋_GB2312"/>
                <w:sz w:val="24"/>
              </w:rPr>
              <w:t>活动的密码等</w:t>
            </w:r>
          </w:p>
        </w:tc>
        <w:tc>
          <w:tcPr>
            <w:tcW w:w="5896" w:type="dxa"/>
            <w:gridSpan w:val="3"/>
            <w:vAlign w:val="center"/>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31"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71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1212"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tcBorders>
            <w:vAlign w:val="center"/>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（教学经历：近5年来在承担该门课程教学任务、开展教学研究、获得教学奖励方面的情况）</w:t>
            </w: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tc>
      </w:tr>
    </w:tbl>
    <w:p>
      <w:p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numPr>
          <w:ilvl w:val="255"/>
          <w:numId w:val="0"/>
        </w:num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9"/>
        <w:numPr>
          <w:ilvl w:val="255"/>
          <w:numId w:val="0"/>
        </w:numPr>
        <w:spacing w:line="340" w:lineRule="atLeast"/>
        <w:rPr>
          <w:rFonts w:ascii="黑体" w:hAnsi="黑体" w:eastAsia="黑体" w:cs="黑体"/>
          <w:sz w:val="24"/>
          <w:szCs w:val="24"/>
        </w:rPr>
      </w:pPr>
    </w:p>
    <w:p>
      <w:pPr>
        <w:pStyle w:val="9"/>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（概述本课程的特色及教学改革创新点）</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9"/>
        <w:numPr>
          <w:ilvl w:val="255"/>
          <w:numId w:val="0"/>
        </w:numPr>
        <w:spacing w:line="340" w:lineRule="atLeast"/>
        <w:rPr>
          <w:rFonts w:ascii="黑体" w:hAnsi="黑体" w:eastAsia="黑体" w:cs="黑体"/>
          <w:sz w:val="24"/>
          <w:szCs w:val="24"/>
        </w:rPr>
      </w:pPr>
    </w:p>
    <w:p>
      <w:pPr>
        <w:pStyle w:val="9"/>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rPr>
            </w:pPr>
            <w:r>
              <w:rPr>
                <w:rFonts w:hint="eastAsia" w:ascii="仿宋_GB2312" w:hAnsi="仿宋_GB2312" w:eastAsia="仿宋_GB2312" w:cs="仿宋_GB2312"/>
                <w:kern w:val="0"/>
                <w:sz w:val="24"/>
              </w:rPr>
              <w:t>（今后五年课程的持续建设计划、需要进一步解决的问题，改革方向和改进措施等）</w:t>
            </w: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numPr>
          <w:ilvl w:val="255"/>
          <w:numId w:val="0"/>
        </w:numPr>
        <w:spacing w:line="340" w:lineRule="atLeast"/>
        <w:rPr>
          <w:rFonts w:ascii="黑体" w:hAnsi="黑体" w:eastAsia="黑体" w:cs="黑体"/>
          <w:sz w:val="24"/>
          <w:szCs w:val="24"/>
        </w:rPr>
      </w:pPr>
    </w:p>
    <w:p>
      <w:pPr>
        <w:pStyle w:val="9"/>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9"/>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6.最近两学期的学生在线学习数据</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7.最近一学期的课程教案</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8.最近一学期学生评教结果统计</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9.最近一次学校对课堂教学评价</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w:t>
            </w:r>
            <w:r>
              <w:rPr>
                <w:rFonts w:ascii="仿宋_GB2312" w:hAnsi="仿宋_GB2312" w:eastAsia="仿宋_GB2312" w:cs="仿宋_GB2312"/>
                <w:b/>
                <w:bCs/>
                <w:kern w:val="0"/>
                <w:sz w:val="24"/>
                <w:szCs w:val="24"/>
              </w:rPr>
              <w:t>教学</w:t>
            </w:r>
            <w:r>
              <w:rPr>
                <w:rFonts w:hint="eastAsia" w:ascii="仿宋_GB2312" w:hAnsi="仿宋_GB2312" w:eastAsia="仿宋_GB2312" w:cs="仿宋_GB2312"/>
                <w:b/>
                <w:bCs/>
                <w:kern w:val="0"/>
                <w:sz w:val="24"/>
                <w:szCs w:val="24"/>
              </w:rPr>
              <w:t>（课堂或实践）实录视频</w:t>
            </w:r>
          </w:p>
          <w:p>
            <w:pPr>
              <w:pStyle w:val="9"/>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9"/>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1.课程团队成员和课程内容政治审查意见</w:t>
            </w:r>
            <w:r>
              <w:rPr>
                <w:rFonts w:hint="eastAsia" w:ascii="仿宋_GB2312" w:hAnsi="仿宋_GB2312" w:eastAsia="仿宋_GB2312" w:cs="仿宋_GB2312"/>
                <w:b/>
                <w:bCs/>
                <w:sz w:val="24"/>
                <w:szCs w:val="24"/>
              </w:rPr>
              <w:t>（选择性提供）</w:t>
            </w:r>
          </w:p>
          <w:p>
            <w:pPr>
              <w:pStyle w:val="9"/>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pStyle w:val="9"/>
              <w:numPr>
                <w:ilvl w:val="255"/>
                <w:numId w:val="0"/>
              </w:num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12.课程内容学术性评价意见</w:t>
            </w:r>
          </w:p>
          <w:p>
            <w:pPr>
              <w:spacing w:line="340" w:lineRule="atLeast"/>
              <w:ind w:firstLine="480" w:firstLineChars="200"/>
              <w:rPr>
                <w:rFonts w:ascii="仿宋_GB2312" w:hAnsi="仿宋" w:eastAsia="仿宋_GB2312"/>
                <w:sz w:val="24"/>
              </w:rPr>
            </w:pPr>
            <w:r>
              <w:rPr>
                <w:rFonts w:hint="eastAsia" w:ascii="仿宋_GB2312" w:hAnsi="仿宋" w:eastAsia="仿宋_GB2312"/>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rPr>
            </w:pPr>
            <w:r>
              <w:rPr>
                <w:rFonts w:hint="eastAsia" w:ascii="仿宋_GB2312" w:hAnsi="仿宋_GB2312" w:eastAsia="仿宋_GB2312" w:cs="仿宋_GB2312"/>
                <w:b/>
                <w:bCs/>
                <w:kern w:val="0"/>
                <w:sz w:val="24"/>
              </w:rPr>
              <w:t>13</w:t>
            </w:r>
            <w:r>
              <w:rPr>
                <w:rFonts w:ascii="仿宋_GB2312" w:hAnsi="仿宋_GB2312" w:eastAsia="仿宋_GB2312" w:cs="仿宋_GB2312"/>
                <w:b/>
                <w:bCs/>
                <w:kern w:val="0"/>
                <w:sz w:val="24"/>
              </w:rPr>
              <w:t>.</w:t>
            </w:r>
            <w:r>
              <w:rPr>
                <w:rFonts w:hint="eastAsia" w:ascii="仿宋_GB2312" w:hAnsi="仿宋_GB2312" w:eastAsia="仿宋_GB2312" w:cs="仿宋_GB2312"/>
                <w:b/>
                <w:bCs/>
                <w:kern w:val="0"/>
                <w:sz w:val="24"/>
              </w:rPr>
              <w:t>其他材料，不超过</w:t>
            </w:r>
            <w:r>
              <w:rPr>
                <w:rFonts w:ascii="Times New Roman" w:hAnsi="Times New Roman" w:eastAsia="仿宋_GB2312" w:cs="Times New Roman"/>
                <w:b/>
                <w:bCs/>
                <w:kern w:val="0"/>
                <w:sz w:val="24"/>
              </w:rPr>
              <w:t>2</w:t>
            </w:r>
            <w:r>
              <w:rPr>
                <w:rFonts w:hint="eastAsia" w:ascii="仿宋_GB2312" w:hAnsi="仿宋_GB2312" w:eastAsia="仿宋_GB2312" w:cs="仿宋_GB2312"/>
                <w:b/>
                <w:bCs/>
                <w:kern w:val="0"/>
                <w:sz w:val="24"/>
              </w:rPr>
              <w:t>份（选择性提供）</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以上材料均可能在网上公开，请严格审查，确保不违反有关法律及保密规定。</w:t>
            </w:r>
          </w:p>
        </w:tc>
      </w:tr>
    </w:tbl>
    <w:p/>
    <w:p/>
    <w:p/>
    <w:p/>
    <w:p/>
    <w:p/>
    <w:p/>
    <w:p/>
    <w:p/>
    <w:p/>
    <w:p/>
    <w:p/>
    <w:p/>
    <w:p/>
    <w:p/>
    <w:p/>
    <w:p/>
    <w:p/>
    <w:p/>
    <w:p/>
    <w:p/>
    <w:p/>
    <w:p/>
    <w:p/>
    <w:p/>
    <w:p/>
    <w:p>
      <w:pPr>
        <w:pStyle w:val="2"/>
        <w:spacing w:before="0" w:beforeAutospacing="0" w:after="0" w:afterAutospacing="0" w:line="600" w:lineRule="atLeast"/>
        <w:rPr>
          <w:rFonts w:ascii="黑体" w:hAnsi="黑体" w:eastAsia="黑体"/>
          <w:b w:val="0"/>
          <w:sz w:val="32"/>
        </w:rPr>
      </w:pPr>
      <w:r>
        <w:rPr>
          <w:rFonts w:hint="eastAsia" w:ascii="黑体" w:hAnsi="黑体" w:eastAsia="黑体"/>
          <w:b w:val="0"/>
          <w:sz w:val="32"/>
        </w:rPr>
        <w:t>附件</w:t>
      </w:r>
    </w:p>
    <w:p>
      <w:pPr>
        <w:spacing w:line="480" w:lineRule="auto"/>
        <w:ind w:right="28"/>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lang w:val="en-US" w:eastAsia="zh-CN"/>
        </w:rPr>
        <w:t>第三批</w:t>
      </w:r>
      <w:r>
        <w:rPr>
          <w:rFonts w:hint="eastAsia" w:ascii="方正小标宋简体" w:hAnsi="方正小标宋_GBK" w:eastAsia="方正小标宋简体" w:cs="Times New Roman"/>
          <w:kern w:val="0"/>
          <w:sz w:val="44"/>
          <w:szCs w:val="44"/>
        </w:rPr>
        <w:t>国家级一流本科课程预申报书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（社会实践课程）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szCs w:val="22"/>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cs="Times New Roman"/>
          <w:sz w:val="32"/>
          <w:szCs w:val="32"/>
        </w:rPr>
      </w:pPr>
      <w:r>
        <w:rPr>
          <w:rFonts w:hint="eastAsia" w:ascii="黑体" w:hAnsi="黑体" w:eastAsia="黑体" w:cs="Times New Roman"/>
          <w:sz w:val="32"/>
          <w:szCs w:val="32"/>
          <w:lang w:val="en-US" w:eastAsia="zh-CN"/>
        </w:rPr>
        <w:t>西安科技大学</w:t>
      </w:r>
      <w:r>
        <w:rPr>
          <w:rFonts w:hint="eastAsia" w:ascii="黑体" w:hAnsi="黑体" w:eastAsia="黑体" w:cs="Times New Roman"/>
          <w:sz w:val="32"/>
          <w:szCs w:val="32"/>
        </w:rPr>
        <w:t>教务处</w:t>
      </w:r>
      <w:r>
        <w:rPr>
          <w:rFonts w:ascii="黑体" w:hAnsi="黑体" w:eastAsia="黑体" w:cs="Times New Roman"/>
          <w:sz w:val="32"/>
          <w:szCs w:val="32"/>
        </w:rPr>
        <w:t>制</w:t>
      </w:r>
    </w:p>
    <w:p>
      <w:pPr>
        <w:widowControl/>
        <w:snapToGrid w:val="0"/>
        <w:spacing w:line="240" w:lineRule="atLeast"/>
        <w:jc w:val="center"/>
        <w:rPr>
          <w:sz w:val="32"/>
          <w:szCs w:val="32"/>
        </w:rPr>
      </w:pPr>
      <w:r>
        <w:rPr>
          <w:rFonts w:ascii="黑体" w:hAnsi="黑体" w:eastAsia="黑体" w:cs="Times New Roman"/>
          <w:sz w:val="32"/>
          <w:szCs w:val="32"/>
        </w:rPr>
        <w:t>二○二</w:t>
      </w:r>
      <w:r>
        <w:rPr>
          <w:rFonts w:hint="eastAsia" w:ascii="黑体" w:hAnsi="黑体" w:eastAsia="黑体" w:cs="Times New Roman"/>
          <w:sz w:val="32"/>
          <w:szCs w:val="32"/>
        </w:rPr>
        <w:t>三</w:t>
      </w:r>
      <w:r>
        <w:rPr>
          <w:rFonts w:ascii="黑体" w:hAnsi="黑体" w:eastAsia="黑体" w:cs="Times New Roman"/>
          <w:sz w:val="32"/>
          <w:szCs w:val="32"/>
        </w:rPr>
        <w:t>年</w:t>
      </w:r>
      <w:r>
        <w:rPr>
          <w:rFonts w:hint="eastAsia" w:ascii="黑体" w:hAnsi="黑体" w:eastAsia="黑体" w:cs="Times New Roman"/>
          <w:sz w:val="32"/>
          <w:szCs w:val="32"/>
          <w:lang w:val="en-US" w:eastAsia="zh-CN"/>
        </w:rPr>
        <w:t>九</w:t>
      </w:r>
      <w:r>
        <w:rPr>
          <w:rFonts w:ascii="黑体" w:hAnsi="黑体" w:eastAsia="黑体" w:cs="Times New Roman"/>
          <w:sz w:val="32"/>
          <w:szCs w:val="32"/>
        </w:rPr>
        <w:t>月</w:t>
      </w:r>
    </w:p>
    <w:p>
      <w:pPr>
        <w:snapToGrid w:val="0"/>
        <w:spacing w:line="240" w:lineRule="atLeast"/>
        <w:rPr>
          <w:rFonts w:ascii="黑体" w:hAnsi="黑体" w:eastAsia="黑体"/>
          <w:sz w:val="32"/>
          <w:szCs w:val="32"/>
        </w:rPr>
      </w:pPr>
    </w:p>
    <w:p>
      <w:pPr>
        <w:jc w:val="left"/>
        <w:rPr>
          <w:rFonts w:ascii="黑体" w:hAnsi="黑体" w:eastAsia="黑体"/>
          <w:sz w:val="32"/>
          <w:szCs w:val="32"/>
        </w:rPr>
      </w:pPr>
      <w:r>
        <w:rPr>
          <w:rFonts w:ascii="黑体" w:hAnsi="黑体" w:eastAsia="黑体"/>
          <w:sz w:val="32"/>
          <w:szCs w:val="32"/>
        </w:rPr>
        <w:br w:type="page"/>
      </w:r>
    </w:p>
    <w:p>
      <w:pPr>
        <w:widowControl/>
        <w:jc w:val="center"/>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仿宋" w:hAnsi="仿宋" w:eastAsia="仿宋"/>
          <w:sz w:val="32"/>
          <w:szCs w:val="32"/>
        </w:rPr>
      </w:pPr>
    </w:p>
    <w:p>
      <w:pPr>
        <w:pStyle w:val="9"/>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419"/>
        <w:gridCol w:w="171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2419" w:type="dxa"/>
            <w:vAlign w:val="center"/>
          </w:tcPr>
          <w:p>
            <w:pPr>
              <w:spacing w:line="340" w:lineRule="exact"/>
              <w:rPr>
                <w:rFonts w:ascii="仿宋_GB2312" w:hAnsi="仿宋_GB2312" w:eastAsia="仿宋_GB2312" w:cs="仿宋_GB2312"/>
                <w:kern w:val="0"/>
                <w:sz w:val="24"/>
              </w:rPr>
            </w:pPr>
          </w:p>
        </w:tc>
        <w:tc>
          <w:tcPr>
            <w:tcW w:w="1714"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是否曾被推荐</w:t>
            </w:r>
          </w:p>
        </w:tc>
        <w:tc>
          <w:tcPr>
            <w:tcW w:w="1397"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课程</w:t>
            </w:r>
            <w:r>
              <w:rPr>
                <w:rFonts w:hint="eastAsia" w:ascii="仿宋_GB2312" w:hAnsi="仿宋_GB2312" w:eastAsia="仿宋_GB2312" w:cs="仿宋_GB2312"/>
                <w:kern w:val="0"/>
                <w:sz w:val="24"/>
              </w:rPr>
              <w:t>负责</w:t>
            </w:r>
            <w:r>
              <w:rPr>
                <w:rFonts w:ascii="仿宋_GB2312" w:hAnsi="仿宋_GB2312" w:eastAsia="仿宋_GB2312" w:cs="仿宋_GB2312"/>
                <w:kern w:val="0"/>
                <w:sz w:val="24"/>
              </w:rPr>
              <w:t>人</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负责人所在单位</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课程编码+选课编码</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（教务系统中的编码）</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课程分类</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○创新创业类    ○思想政治理论课类</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○专业类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面向专业</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实践基地</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总学时：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理论课学时：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530" w:type="dxa"/>
            <w:gridSpan w:val="3"/>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continue"/>
            <w:vAlign w:val="center"/>
          </w:tcPr>
          <w:p>
            <w:pPr>
              <w:spacing w:line="340" w:lineRule="exact"/>
              <w:jc w:val="center"/>
              <w:rPr>
                <w:rFonts w:ascii="仿宋_GB2312" w:hAnsi="仿宋_GB2312" w:eastAsia="仿宋_GB2312" w:cs="仿宋_GB2312"/>
                <w:kern w:val="0"/>
                <w:sz w:val="24"/>
              </w:rPr>
            </w:pPr>
          </w:p>
        </w:tc>
        <w:tc>
          <w:tcPr>
            <w:tcW w:w="5530" w:type="dxa"/>
            <w:gridSpan w:val="3"/>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最近两期学生总人数</w:t>
            </w:r>
          </w:p>
        </w:tc>
        <w:tc>
          <w:tcPr>
            <w:tcW w:w="5530" w:type="dxa"/>
            <w:gridSpan w:val="3"/>
            <w:vAlign w:val="center"/>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注：教务系统截图须至少包含课程编码、选课编码、开课时间、授课教师姓名等信息。</w:t>
      </w:r>
    </w:p>
    <w:p>
      <w:pPr>
        <w:rPr>
          <w:rFonts w:ascii="黑体" w:hAnsi="黑体" w:eastAsia="黑体"/>
          <w:sz w:val="24"/>
        </w:rPr>
      </w:pPr>
    </w:p>
    <w:p>
      <w:p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01"/>
        <w:gridCol w:w="74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01"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74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1212"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（教学经历：近5年来在承担该门课程教学任务、开展教学研究、获得教学奖励方面的情况）</w:t>
            </w:r>
          </w:p>
          <w:p>
            <w:pPr>
              <w:spacing w:line="340" w:lineRule="atLeast"/>
              <w:rPr>
                <w:rFonts w:ascii="仿宋_GB2312" w:hAnsi="仿宋_GB2312" w:eastAsia="仿宋_GB2312" w:cs="仿宋_GB2312"/>
                <w:kern w:val="0"/>
                <w:sz w:val="24"/>
              </w:rPr>
            </w:pP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tc>
      </w:tr>
    </w:tbl>
    <w:p>
      <w:p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（结合本校办学定位、学生情况、专业人才培养要求，</w:t>
            </w:r>
            <w:r>
              <w:rPr>
                <w:rFonts w:hint="eastAsia" w:ascii="仿宋_GB2312" w:hAnsi="仿宋_GB2312" w:eastAsia="仿宋_GB2312" w:cs="仿宋_GB2312"/>
                <w:kern w:val="0"/>
                <w:sz w:val="24"/>
                <w:szCs w:val="20"/>
              </w:rPr>
              <w:t>具体描述学生学习本课程后能够获取的知识、培养的能力和塑造的价值</w:t>
            </w:r>
            <w:r>
              <w:rPr>
                <w:rFonts w:hint="eastAsia" w:ascii="仿宋_GB2312" w:hAnsi="仿宋_GB2312" w:eastAsia="仿宋_GB2312" w:cs="仿宋_GB2312"/>
                <w:kern w:val="0"/>
                <w:sz w:val="24"/>
              </w:rPr>
              <w:t>）</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spacing w:line="340" w:lineRule="atLeast"/>
        <w:rPr>
          <w:rFonts w:ascii="黑体" w:hAnsi="黑体" w:eastAsia="黑体" w:cs="黑体"/>
          <w:sz w:val="24"/>
        </w:rPr>
      </w:pPr>
    </w:p>
    <w:p>
      <w:p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szCs w:val="20"/>
              </w:rPr>
              <w:t>课程学业考评方式，课程评价及改革成效等情况</w:t>
            </w:r>
            <w:r>
              <w:rPr>
                <w:rFonts w:hint="eastAsia" w:ascii="仿宋_GB2312" w:hAnsi="仿宋_GB2312" w:eastAsia="仿宋_GB2312" w:cs="仿宋_GB2312"/>
                <w:kern w:val="0"/>
                <w:sz w:val="24"/>
              </w:rPr>
              <w:t>）</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（概述本课程的特色及教学改革创新点）</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rPr>
            </w:pPr>
            <w:r>
              <w:rPr>
                <w:rFonts w:hint="eastAsia" w:ascii="仿宋_GB2312" w:hAnsi="仿宋_GB2312" w:eastAsia="仿宋_GB2312" w:cs="仿宋_GB2312"/>
                <w:kern w:val="0"/>
                <w:sz w:val="24"/>
              </w:rPr>
              <w:t>（今后五年课程的持续建设计划、需要进一步解决的问题，改革方向和改进措施等）</w:t>
            </w: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内外）、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9"/>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4.最近一学期的社会实践考核作业及学生代表性的实践报告</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6.最近一学期的课程教案</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8.最近一次学校对课堂教学评价</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9"/>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9"/>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r>
              <w:rPr>
                <w:rFonts w:hint="eastAsia" w:ascii="仿宋_GB2312" w:hAnsi="仿宋_GB2312" w:eastAsia="仿宋_GB2312" w:cs="仿宋_GB2312"/>
                <w:b/>
                <w:bCs/>
                <w:sz w:val="24"/>
                <w:szCs w:val="24"/>
              </w:rPr>
              <w:t>（选择性提供）</w:t>
            </w:r>
          </w:p>
          <w:p>
            <w:pPr>
              <w:pStyle w:val="9"/>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rPr>
            </w:pPr>
            <w:r>
              <w:rPr>
                <w:rFonts w:ascii="仿宋_GB2312" w:hAnsi="黑体" w:eastAsia="仿宋_GB2312"/>
                <w:b/>
                <w:sz w:val="24"/>
              </w:rPr>
              <w:t>11</w:t>
            </w:r>
            <w:r>
              <w:rPr>
                <w:rFonts w:hint="eastAsia" w:ascii="仿宋_GB2312" w:hAnsi="黑体" w:eastAsia="仿宋_GB2312"/>
                <w:b/>
                <w:sz w:val="24"/>
              </w:rPr>
              <w:t>.课程内容学术性评价意见</w:t>
            </w:r>
          </w:p>
          <w:p>
            <w:pPr>
              <w:pStyle w:val="9"/>
              <w:spacing w:line="340" w:lineRule="atLeast"/>
              <w:ind w:firstLine="480"/>
              <w:rPr>
                <w:rFonts w:ascii="仿宋_GB2312" w:hAnsi="仿宋_GB2312" w:eastAsia="仿宋_GB2312" w:cs="仿宋_GB2312"/>
                <w:b/>
                <w:bCs/>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2.</w:t>
            </w:r>
            <w:r>
              <w:rPr>
                <w:rFonts w:hint="eastAsia" w:ascii="仿宋_GB2312" w:hAnsi="仿宋_GB2312" w:eastAsia="仿宋_GB2312" w:cs="仿宋_GB2312"/>
                <w:b/>
                <w:bCs/>
                <w:kern w:val="0"/>
                <w:sz w:val="24"/>
              </w:rPr>
              <w:t>社会实践所在地相关机构的评价</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（实践基地相关机构出具并盖章。）</w:t>
            </w:r>
          </w:p>
          <w:p>
            <w:pPr>
              <w:spacing w:line="340" w:lineRule="atLeast"/>
              <w:ind w:left="48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3.</w:t>
            </w:r>
            <w:r>
              <w:rPr>
                <w:rFonts w:hint="eastAsia" w:ascii="仿宋_GB2312" w:hAnsi="仿宋_GB2312" w:eastAsia="仿宋_GB2312" w:cs="仿宋_GB2312"/>
                <w:b/>
                <w:bCs/>
                <w:kern w:val="0"/>
                <w:sz w:val="24"/>
              </w:rPr>
              <w:t>其他材料，不超过</w:t>
            </w:r>
            <w:r>
              <w:rPr>
                <w:rFonts w:ascii="Times New Roman" w:hAnsi="Times New Roman" w:eastAsia="仿宋_GB2312" w:cs="Times New Roman"/>
                <w:b/>
                <w:bCs/>
                <w:kern w:val="0"/>
                <w:sz w:val="24"/>
              </w:rPr>
              <w:t>2</w:t>
            </w:r>
            <w:r>
              <w:rPr>
                <w:rFonts w:hint="eastAsia" w:ascii="仿宋_GB2312" w:hAnsi="仿宋_GB2312" w:eastAsia="仿宋_GB2312" w:cs="仿宋_GB2312"/>
                <w:b/>
                <w:bCs/>
                <w:kern w:val="0"/>
                <w:sz w:val="24"/>
              </w:rPr>
              <w:t>份（选择性提供）</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以上材料均可能在网上公开，请严格审查，确保不违反有关法律及保密规定。</w:t>
            </w:r>
          </w:p>
        </w:tc>
      </w:tr>
    </w:tbl>
    <w:p>
      <w:pPr>
        <w:pStyle w:val="2"/>
        <w:spacing w:before="0" w:beforeAutospacing="0" w:after="0" w:afterAutospacing="0" w:line="600" w:lineRule="atLeast"/>
        <w:rPr>
          <w:rFonts w:ascii="黑体" w:hAnsi="黑体" w:eastAsia="黑体"/>
          <w:b w:val="0"/>
          <w:sz w:val="32"/>
        </w:rPr>
      </w:pPr>
      <w:r>
        <w:rPr>
          <w:rFonts w:hint="eastAsia" w:ascii="黑体" w:hAnsi="黑体" w:eastAsia="黑体"/>
          <w:b w:val="0"/>
          <w:sz w:val="32"/>
        </w:rPr>
        <w:t>附件</w:t>
      </w:r>
    </w:p>
    <w:p>
      <w:pPr>
        <w:spacing w:line="288" w:lineRule="auto"/>
        <w:jc w:val="both"/>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lang w:val="en-US" w:eastAsia="zh-CN"/>
        </w:rPr>
        <w:t>第三批</w:t>
      </w:r>
      <w:r>
        <w:rPr>
          <w:rFonts w:hint="eastAsia" w:ascii="方正小标宋简体" w:hAnsi="方正小标宋_GBK" w:eastAsia="方正小标宋简体" w:cs="Times New Roman"/>
          <w:kern w:val="0"/>
          <w:sz w:val="44"/>
          <w:szCs w:val="44"/>
        </w:rPr>
        <w:t>国家级一流本科课程预申报书</w:t>
      </w:r>
    </w:p>
    <w:p>
      <w:pPr>
        <w:spacing w:line="288" w:lineRule="auto"/>
        <w:jc w:val="center"/>
        <w:rPr>
          <w:rFonts w:ascii="方正小标宋简体" w:hAnsi="仿宋" w:eastAsia="方正小标宋简体"/>
          <w:sz w:val="44"/>
          <w:szCs w:val="44"/>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联系电话：</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bookmarkStart w:id="0" w:name="_GoBack"/>
      <w:bookmarkEnd w:id="0"/>
    </w:p>
    <w:p>
      <w:pPr>
        <w:snapToGrid w:val="0"/>
        <w:spacing w:line="240" w:lineRule="atLeast"/>
        <w:jc w:val="center"/>
        <w:rPr>
          <w:rFonts w:ascii="黑体" w:hAnsi="黑体" w:eastAsia="黑体" w:cs="Times New Roman"/>
          <w:sz w:val="32"/>
          <w:szCs w:val="32"/>
        </w:rPr>
      </w:pPr>
      <w:r>
        <w:rPr>
          <w:rFonts w:hint="eastAsia" w:ascii="黑体" w:hAnsi="黑体" w:eastAsia="黑体" w:cs="Times New Roman"/>
          <w:sz w:val="32"/>
          <w:szCs w:val="32"/>
          <w:lang w:val="en-US" w:eastAsia="zh-CN"/>
        </w:rPr>
        <w:t>西安科技大学</w:t>
      </w:r>
      <w:r>
        <w:rPr>
          <w:rFonts w:hint="eastAsia" w:ascii="黑体" w:hAnsi="黑体" w:eastAsia="黑体" w:cs="Times New Roman"/>
          <w:sz w:val="32"/>
          <w:szCs w:val="32"/>
        </w:rPr>
        <w:t>教务处</w:t>
      </w:r>
      <w:r>
        <w:rPr>
          <w:rFonts w:ascii="黑体" w:hAnsi="黑体" w:eastAsia="黑体" w:cs="Times New Roman"/>
          <w:sz w:val="32"/>
          <w:szCs w:val="32"/>
        </w:rPr>
        <w:t>制</w:t>
      </w:r>
    </w:p>
    <w:p>
      <w:pPr>
        <w:widowControl/>
        <w:snapToGrid w:val="0"/>
        <w:spacing w:line="240" w:lineRule="atLeast"/>
        <w:jc w:val="center"/>
        <w:rPr>
          <w:sz w:val="32"/>
          <w:szCs w:val="32"/>
        </w:rPr>
      </w:pPr>
      <w:r>
        <w:rPr>
          <w:rFonts w:ascii="黑体" w:hAnsi="黑体" w:eastAsia="黑体" w:cs="Times New Roman"/>
          <w:sz w:val="32"/>
          <w:szCs w:val="32"/>
        </w:rPr>
        <w:t>二○二</w:t>
      </w:r>
      <w:r>
        <w:rPr>
          <w:rFonts w:hint="eastAsia" w:ascii="黑体" w:hAnsi="黑体" w:eastAsia="黑体" w:cs="Times New Roman"/>
          <w:sz w:val="32"/>
          <w:szCs w:val="32"/>
        </w:rPr>
        <w:t>三</w:t>
      </w:r>
      <w:r>
        <w:rPr>
          <w:rFonts w:ascii="黑体" w:hAnsi="黑体" w:eastAsia="黑体" w:cs="Times New Roman"/>
          <w:sz w:val="32"/>
          <w:szCs w:val="32"/>
        </w:rPr>
        <w:t>年</w:t>
      </w:r>
      <w:r>
        <w:rPr>
          <w:rFonts w:hint="eastAsia" w:ascii="黑体" w:hAnsi="黑体" w:eastAsia="黑体" w:cs="Times New Roman"/>
          <w:sz w:val="32"/>
          <w:szCs w:val="32"/>
          <w:lang w:val="en-US" w:eastAsia="zh-CN"/>
        </w:rPr>
        <w:t>九</w:t>
      </w:r>
      <w:r>
        <w:rPr>
          <w:rFonts w:ascii="黑体" w:hAnsi="黑体" w:eastAsia="黑体" w:cs="Times New Roman"/>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0"/>
        <w:numPr>
          <w:ilvl w:val="255"/>
          <w:numId w:val="0"/>
        </w:numPr>
        <w:spacing w:after="0"/>
        <w:rPr>
          <w:color w:val="auto"/>
        </w:rPr>
      </w:pPr>
      <w:r>
        <w:rPr>
          <w:color w:val="auto"/>
        </w:rPr>
        <w:br w:type="page"/>
      </w:r>
      <w:r>
        <w:rPr>
          <w:rFonts w:hint="eastAsia"/>
          <w:color w:val="auto"/>
        </w:rPr>
        <w:t>1.</w:t>
      </w:r>
      <w:r>
        <w:rPr>
          <w:color w:val="auto"/>
        </w:rPr>
        <w:t>基本情况</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实验名称</w:t>
            </w:r>
          </w:p>
        </w:tc>
        <w:tc>
          <w:tcPr>
            <w:tcW w:w="3370" w:type="dxa"/>
            <w:shd w:val="clear" w:color="auto" w:fill="auto"/>
            <w:vAlign w:val="center"/>
          </w:tcPr>
          <w:p>
            <w:pPr>
              <w:rPr>
                <w:rFonts w:ascii="仿宋_GB2312" w:hAnsi="黑体" w:eastAsia="仿宋_GB2312"/>
                <w:kern w:val="0"/>
                <w:sz w:val="24"/>
              </w:rPr>
            </w:pPr>
          </w:p>
        </w:tc>
        <w:tc>
          <w:tcPr>
            <w:tcW w:w="1711" w:type="dxa"/>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是否曾被推荐</w:t>
            </w:r>
          </w:p>
        </w:tc>
        <w:tc>
          <w:tcPr>
            <w:tcW w:w="1541" w:type="dxa"/>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cs="黑体"/>
                <w:sz w:val="24"/>
              </w:rPr>
              <w:t>是</w:t>
            </w:r>
            <w:r>
              <w:rPr>
                <w:rFonts w:hint="eastAsia" w:ascii="仿宋_GB2312" w:eastAsia="仿宋_GB2312" w:hAnsiTheme="majorEastAsia"/>
                <w:sz w:val="24"/>
              </w:rPr>
              <w:t>○</w:t>
            </w:r>
            <w:r>
              <w:rPr>
                <w:rFonts w:hint="eastAsia" w:ascii="仿宋_GB2312" w:hAnsi="黑体" w:eastAsia="仿宋_GB2312" w:cs="黑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实验所属课程(可填多个)</w:t>
            </w:r>
          </w:p>
        </w:tc>
        <w:tc>
          <w:tcPr>
            <w:tcW w:w="6622" w:type="dxa"/>
            <w:gridSpan w:val="3"/>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性质</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独立实验课 </w:t>
            </w:r>
            <w:r>
              <w:rPr>
                <w:rFonts w:hint="eastAsia" w:ascii="仿宋_GB2312" w:eastAsia="仿宋_GB2312" w:hAnsiTheme="majorEastAsia"/>
                <w:sz w:val="24"/>
              </w:rPr>
              <w:t>○</w:t>
            </w:r>
            <w:r>
              <w:rPr>
                <w:rFonts w:hint="eastAsia" w:ascii="仿宋_GB2312" w:hAnsi="黑体" w:eastAsia="仿宋_GB2312"/>
                <w:kern w:val="0"/>
                <w:sz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实验对应专业</w:t>
            </w:r>
          </w:p>
        </w:tc>
        <w:tc>
          <w:tcPr>
            <w:tcW w:w="6622" w:type="dxa"/>
            <w:gridSpan w:val="3"/>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实验类型</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基础练习型 </w:t>
            </w:r>
            <w:r>
              <w:rPr>
                <w:rFonts w:hint="eastAsia" w:ascii="仿宋_GB2312" w:eastAsia="仿宋_GB2312" w:hAnsiTheme="majorEastAsia"/>
                <w:sz w:val="24"/>
              </w:rPr>
              <w:t>○</w:t>
            </w:r>
            <w:r>
              <w:rPr>
                <w:rFonts w:hint="eastAsia" w:ascii="仿宋_GB2312" w:hAnsi="黑体" w:eastAsia="仿宋_GB2312"/>
                <w:kern w:val="0"/>
                <w:sz w:val="24"/>
              </w:rPr>
              <w:t xml:space="preserve">综合设计型 </w:t>
            </w:r>
            <w:r>
              <w:rPr>
                <w:rFonts w:hint="eastAsia" w:ascii="仿宋_GB2312" w:eastAsia="仿宋_GB2312" w:hAnsiTheme="majorEastAsia"/>
                <w:sz w:val="24"/>
              </w:rPr>
              <w:t>○</w:t>
            </w:r>
            <w:r>
              <w:rPr>
                <w:rFonts w:hint="eastAsia" w:ascii="仿宋_GB2312" w:hAnsi="黑体" w:eastAsia="仿宋_GB2312"/>
                <w:kern w:val="0"/>
                <w:sz w:val="24"/>
              </w:rPr>
              <w:t xml:space="preserve">研究探索型 </w:t>
            </w:r>
            <w:r>
              <w:rPr>
                <w:rFonts w:hint="eastAsia" w:ascii="仿宋_GB2312" w:eastAsia="仿宋_GB2312" w:hAnsiTheme="majorEastAsia"/>
                <w:sz w:val="24"/>
              </w:rPr>
              <w:t>○</w:t>
            </w:r>
            <w:r>
              <w:rPr>
                <w:rFonts w:hint="eastAsia" w:ascii="仿宋_GB2312" w:hAnsi="黑体" w:eastAsia="仿宋_GB2312"/>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rPr>
            </w:pPr>
            <w:r>
              <w:rPr>
                <w:rFonts w:hint="eastAsia" w:ascii="仿宋_GB2312" w:hAnsi="黑体" w:eastAsia="仿宋_GB2312"/>
                <w:kern w:val="0"/>
                <w:sz w:val="24"/>
              </w:rPr>
              <w:t>□高危或极端环境 □高成本、高消耗 □不可逆操作</w:t>
            </w:r>
          </w:p>
          <w:p>
            <w:pPr>
              <w:spacing w:line="360" w:lineRule="auto"/>
              <w:rPr>
                <w:rFonts w:ascii="仿宋_GB2312" w:hAnsi="黑体" w:eastAsia="仿宋_GB2312"/>
                <w:kern w:val="0"/>
                <w:sz w:val="24"/>
              </w:rPr>
            </w:pPr>
            <w:r>
              <w:rPr>
                <w:rFonts w:hint="eastAsia" w:ascii="仿宋_GB2312" w:hAnsi="黑体" w:eastAsia="仿宋_GB2312"/>
                <w:kern w:val="0"/>
                <w:sz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中文  </w:t>
            </w:r>
          </w:p>
          <w:p>
            <w:pPr>
              <w:spacing w:line="360" w:lineRule="auto"/>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中文+外文字幕（语种） </w:t>
            </w:r>
            <w:r>
              <w:rPr>
                <w:rFonts w:hint="eastAsia" w:ascii="仿宋_GB2312" w:eastAsia="仿宋_GB2312" w:hAnsiTheme="majorEastAsia"/>
                <w:sz w:val="24"/>
              </w:rPr>
              <w:t>○</w:t>
            </w:r>
            <w:r>
              <w:rPr>
                <w:rFonts w:hint="eastAsia" w:ascii="仿宋_GB2312" w:hAnsi="黑体" w:eastAsia="仿宋_GB2312"/>
                <w:kern w:val="0"/>
                <w:sz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实验已开设期次</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共   次：</w:t>
            </w:r>
          </w:p>
          <w:p>
            <w:pPr>
              <w:spacing w:line="360" w:lineRule="auto"/>
              <w:rPr>
                <w:rFonts w:ascii="仿宋_GB2312" w:hAnsi="黑体" w:eastAsia="仿宋_GB2312"/>
                <w:kern w:val="0"/>
                <w:sz w:val="24"/>
              </w:rPr>
            </w:pPr>
            <w:r>
              <w:rPr>
                <w:rFonts w:hint="eastAsia" w:ascii="仿宋_GB2312" w:hAnsi="黑体" w:eastAsia="仿宋_GB2312"/>
                <w:kern w:val="0"/>
                <w:sz w:val="24"/>
              </w:rPr>
              <w:t>1．时间、人数</w:t>
            </w:r>
          </w:p>
          <w:p>
            <w:pPr>
              <w:spacing w:line="360" w:lineRule="auto"/>
              <w:rPr>
                <w:rFonts w:ascii="仿宋_GB2312" w:hAnsi="黑体" w:eastAsia="仿宋_GB2312"/>
                <w:kern w:val="0"/>
                <w:sz w:val="24"/>
                <w:u w:val="single"/>
              </w:rPr>
            </w:pPr>
            <w:r>
              <w:rPr>
                <w:rFonts w:hint="eastAsia" w:ascii="仿宋_GB2312" w:hAnsi="黑体" w:eastAsia="仿宋_GB2312"/>
                <w:kern w:val="0"/>
                <w:sz w:val="24"/>
              </w:rPr>
              <w:t>2. 时间、人数</w:t>
            </w:r>
          </w:p>
          <w:p>
            <w:pPr>
              <w:spacing w:line="360" w:lineRule="auto"/>
              <w:rPr>
                <w:rFonts w:ascii="仿宋_GB2312" w:hAnsi="黑体" w:eastAsia="仿宋_GB2312"/>
                <w:kern w:val="0"/>
                <w:sz w:val="24"/>
              </w:rPr>
            </w:pPr>
            <w:r>
              <w:rPr>
                <w:rFonts w:hint="eastAsia" w:ascii="仿宋_GB2312" w:hAnsi="黑体" w:eastAsia="仿宋_GB2312"/>
                <w:kern w:val="0"/>
                <w:sz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有效链接网址</w:t>
            </w:r>
          </w:p>
        </w:tc>
        <w:tc>
          <w:tcPr>
            <w:tcW w:w="6622" w:type="dxa"/>
            <w:gridSpan w:val="3"/>
            <w:shd w:val="clear" w:color="auto" w:fill="auto"/>
            <w:vAlign w:val="center"/>
          </w:tcPr>
          <w:p>
            <w:pPr>
              <w:rPr>
                <w:rFonts w:ascii="仿宋_GB2312" w:hAnsi="楷体" w:eastAsia="仿宋_GB2312"/>
                <w:kern w:val="0"/>
                <w:sz w:val="24"/>
              </w:rPr>
            </w:pPr>
            <w:r>
              <w:rPr>
                <w:rFonts w:hint="eastAsia" w:ascii="仿宋_GB2312" w:hAnsi="楷体" w:eastAsia="仿宋_GB2312"/>
                <w:kern w:val="0"/>
                <w:sz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szCs w:val="22"/>
        </w:rPr>
      </w:pPr>
      <w:r>
        <w:rPr>
          <w:rFonts w:hint="eastAsia" w:ascii="黑体" w:hAnsi="黑体" w:eastAsia="黑体" w:cs="Times New Roman"/>
          <w:sz w:val="28"/>
          <w:szCs w:val="22"/>
        </w:rPr>
        <w:t>2.教学服务团队情况</w:t>
      </w:r>
    </w:p>
    <w:tbl>
      <w:tblPr>
        <w:tblStyle w:val="6"/>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rPr>
            </w:pPr>
            <w:r>
              <w:rPr>
                <w:rFonts w:hint="eastAsia" w:ascii="黑体" w:hAnsi="黑体" w:eastAsia="黑体"/>
                <w:bCs/>
                <w:sz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rPr>
            </w:pPr>
            <w:r>
              <w:rPr>
                <w:rFonts w:hint="eastAsia" w:ascii="黑体" w:hAnsi="黑体" w:eastAsia="黑体"/>
                <w:bCs/>
                <w:sz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职务</w:t>
            </w:r>
          </w:p>
        </w:tc>
        <w:tc>
          <w:tcPr>
            <w:tcW w:w="850" w:type="dxa"/>
            <w:vAlign w:val="center"/>
          </w:tcPr>
          <w:p>
            <w:pPr>
              <w:jc w:val="center"/>
              <w:rPr>
                <w:rFonts w:ascii="仿宋_GB2312" w:eastAsia="仿宋_GB2312"/>
                <w:szCs w:val="22"/>
              </w:rPr>
            </w:pPr>
            <w:r>
              <w:rPr>
                <w:rFonts w:hint="eastAsia" w:ascii="仿宋_GB2312" w:hAnsi="黑体" w:eastAsia="仿宋_GB2312"/>
                <w:bCs/>
                <w:sz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rPr>
            </w:pPr>
            <w:r>
              <w:rPr>
                <w:rFonts w:hint="eastAsia" w:ascii="黑体" w:hAnsi="黑体" w:eastAsia="黑体"/>
                <w:bCs/>
                <w:sz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得教学奖励的情况）</w:t>
            </w: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tc>
      </w:tr>
    </w:tbl>
    <w:p>
      <w:pPr>
        <w:tabs>
          <w:tab w:val="left" w:pos="2219"/>
        </w:tabs>
        <w:suppressAutoHyphens/>
        <w:spacing w:line="288" w:lineRule="auto"/>
        <w:rPr>
          <w:rFonts w:ascii="Times New Roman" w:hAnsi="Times New Roman" w:eastAsia="仿宋_GB2312"/>
          <w:sz w:val="24"/>
        </w:rPr>
      </w:pPr>
      <w:r>
        <w:rPr>
          <w:rFonts w:hint="eastAsia" w:ascii="Times New Roman" w:hAnsi="Times New Roman" w:eastAsia="仿宋_GB2312"/>
          <w:sz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rPr>
        <w:br w:type="page"/>
      </w:r>
      <w:r>
        <w:rPr>
          <w:rFonts w:hint="eastAsia" w:ascii="黑体" w:hAnsi="黑体" w:eastAsia="黑体" w:cs="Times New Roman"/>
          <w:sz w:val="28"/>
          <w:szCs w:val="22"/>
        </w:rPr>
        <w:t>3.实验描述</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rPr>
            </w:pPr>
            <w:r>
              <w:rPr>
                <w:rFonts w:hint="eastAsia" w:ascii="黑体" w:hAnsi="黑体" w:eastAsia="黑体"/>
                <w:sz w:val="24"/>
              </w:rPr>
              <w:t>3-1实验简介</w:t>
            </w:r>
            <w:r>
              <w:rPr>
                <w:rFonts w:hint="eastAsia" w:ascii="仿宋_GB2312" w:hAnsi="Times New Roman" w:eastAsia="仿宋_GB2312"/>
                <w:sz w:val="24"/>
              </w:rPr>
              <w:t>（实验的必要性及实用性，教学设计的合理性，实验系统的先进性）</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rPr>
            </w:pPr>
            <w:r>
              <w:rPr>
                <w:rFonts w:hint="eastAsia" w:ascii="黑体" w:hAnsi="黑体" w:eastAsia="黑体"/>
                <w:sz w:val="24"/>
              </w:rPr>
              <w:t>3-2实验教学目标</w:t>
            </w:r>
            <w:r>
              <w:rPr>
                <w:rFonts w:hint="eastAsia" w:ascii="仿宋_GB2312" w:hAnsi="Times New Roman" w:eastAsia="仿宋_GB2312"/>
                <w:sz w:val="24"/>
              </w:rPr>
              <w:t>（</w:t>
            </w:r>
            <w:r>
              <w:rPr>
                <w:rFonts w:hint="eastAsia" w:ascii="仿宋_GB2312" w:hAnsi="仿宋_GB2312" w:eastAsia="仿宋_GB2312" w:cs="仿宋_GB2312"/>
                <w:sz w:val="24"/>
              </w:rPr>
              <w:t>实验后应该达到的知识、能力水平</w:t>
            </w:r>
            <w:r>
              <w:rPr>
                <w:rFonts w:hint="eastAsia" w:ascii="仿宋_GB2312" w:hAnsi="Times New Roman" w:eastAsia="仿宋_GB2312"/>
                <w:sz w:val="24"/>
              </w:rPr>
              <w:t>）</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3-3实验课时</w:t>
            </w:r>
          </w:p>
          <w:p>
            <w:pPr>
              <w:spacing w:line="560" w:lineRule="exact"/>
              <w:jc w:val="left"/>
              <w:rPr>
                <w:rFonts w:ascii="仿宋_GB2312" w:hAnsi="Times New Roman" w:eastAsia="仿宋_GB2312"/>
                <w:sz w:val="24"/>
              </w:rPr>
            </w:pPr>
            <w:r>
              <w:rPr>
                <w:rFonts w:hint="eastAsia" w:ascii="仿宋_GB2312" w:hAnsi="Times New Roman" w:eastAsia="仿宋_GB2312"/>
                <w:sz w:val="24"/>
              </w:rPr>
              <w:t xml:space="preserve">（1）实验所属课程课时：  学时  </w:t>
            </w:r>
          </w:p>
          <w:p>
            <w:pPr>
              <w:spacing w:line="560" w:lineRule="exact"/>
              <w:jc w:val="left"/>
              <w:rPr>
                <w:rFonts w:ascii="仿宋_GB2312" w:hAnsi="黑体" w:eastAsia="仿宋_GB2312"/>
                <w:sz w:val="24"/>
              </w:rPr>
            </w:pPr>
            <w:r>
              <w:rPr>
                <w:rFonts w:hint="eastAsia" w:ascii="仿宋_GB2312" w:hAnsi="Times New Roman" w:eastAsia="仿宋_GB2312"/>
                <w:sz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rPr>
            </w:pPr>
            <w:r>
              <w:rPr>
                <w:rFonts w:hint="eastAsia" w:ascii="黑体" w:hAnsi="黑体" w:eastAsia="黑体"/>
                <w:sz w:val="24"/>
              </w:rPr>
              <w:t>3-4实验原理</w:t>
            </w:r>
          </w:p>
          <w:p>
            <w:pPr>
              <w:spacing w:line="288" w:lineRule="auto"/>
              <w:jc w:val="left"/>
              <w:rPr>
                <w:rFonts w:ascii="仿宋_GB2312" w:hAnsi="黑体" w:eastAsia="仿宋_GB2312"/>
                <w:sz w:val="24"/>
              </w:rPr>
            </w:pPr>
            <w:r>
              <w:rPr>
                <w:rFonts w:hint="eastAsia" w:ascii="仿宋_GB2312" w:hAnsi="黑体" w:eastAsia="仿宋_GB2312"/>
                <w:sz w:val="24"/>
              </w:rPr>
              <w:t>（1）实验原理</w:t>
            </w:r>
            <w:r>
              <w:rPr>
                <w:rFonts w:hint="eastAsia" w:ascii="仿宋_GB2312" w:hAnsi="Times New Roman" w:eastAsia="仿宋_GB2312"/>
                <w:sz w:val="24"/>
              </w:rPr>
              <w:t>(限1000字以内)</w:t>
            </w:r>
          </w:p>
          <w:p>
            <w:pPr>
              <w:spacing w:line="288" w:lineRule="auto"/>
              <w:ind w:left="840"/>
              <w:jc w:val="left"/>
              <w:rPr>
                <w:rFonts w:ascii="仿宋_GB2312" w:hAnsi="Times New Roman" w:eastAsia="仿宋_GB2312"/>
                <w:sz w:val="24"/>
              </w:rPr>
            </w:pPr>
          </w:p>
          <w:p>
            <w:pPr>
              <w:spacing w:line="288" w:lineRule="auto"/>
              <w:ind w:left="840"/>
              <w:jc w:val="left"/>
              <w:rPr>
                <w:rFonts w:ascii="仿宋_GB2312" w:hAnsi="Times New Roman" w:eastAsia="仿宋_GB2312"/>
                <w:sz w:val="24"/>
              </w:rPr>
            </w:pPr>
          </w:p>
          <w:p>
            <w:pPr>
              <w:spacing w:line="288" w:lineRule="auto"/>
              <w:ind w:left="840"/>
              <w:jc w:val="left"/>
              <w:rPr>
                <w:rFonts w:ascii="仿宋_GB2312" w:hAnsi="Times New Roman" w:eastAsia="仿宋_GB2312"/>
                <w:sz w:val="24"/>
              </w:rPr>
            </w:pPr>
          </w:p>
          <w:p>
            <w:pPr>
              <w:spacing w:line="288" w:lineRule="auto"/>
              <w:ind w:firstLine="240" w:firstLineChars="100"/>
              <w:jc w:val="left"/>
              <w:rPr>
                <w:rFonts w:ascii="仿宋_GB2312" w:hAnsi="黑体" w:eastAsia="仿宋_GB2312"/>
                <w:bCs/>
                <w:sz w:val="24"/>
              </w:rPr>
            </w:pPr>
            <w:r>
              <w:rPr>
                <w:rFonts w:hint="eastAsia" w:ascii="仿宋_GB2312" w:hAnsi="黑体" w:eastAsia="仿宋_GB2312"/>
                <w:sz w:val="24"/>
              </w:rPr>
              <w:t xml:space="preserve">知识点：共  </w:t>
            </w:r>
            <w:r>
              <w:rPr>
                <w:rFonts w:hint="eastAsia" w:ascii="仿宋_GB2312" w:hAnsi="黑体" w:eastAsia="仿宋_GB2312"/>
                <w:bCs/>
                <w:sz w:val="24"/>
              </w:rPr>
              <w:t>个</w:t>
            </w:r>
          </w:p>
          <w:p>
            <w:pPr>
              <w:spacing w:line="288" w:lineRule="auto"/>
              <w:ind w:firstLine="240" w:firstLineChars="100"/>
              <w:jc w:val="left"/>
              <w:rPr>
                <w:rFonts w:ascii="仿宋_GB2312" w:hAnsi="黑体" w:eastAsia="仿宋_GB2312"/>
                <w:bCs/>
                <w:sz w:val="24"/>
              </w:rPr>
            </w:pPr>
            <w:r>
              <w:rPr>
                <w:rFonts w:hint="eastAsia" w:ascii="仿宋_GB2312" w:hAnsi="黑体" w:eastAsia="仿宋_GB2312"/>
                <w:bCs/>
                <w:sz w:val="24"/>
              </w:rPr>
              <w:t xml:space="preserve">    1.</w:t>
            </w:r>
          </w:p>
          <w:p>
            <w:pPr>
              <w:spacing w:line="288" w:lineRule="auto"/>
              <w:ind w:firstLine="240" w:firstLineChars="100"/>
              <w:jc w:val="left"/>
              <w:rPr>
                <w:rFonts w:ascii="仿宋_GB2312" w:hAnsi="黑体" w:eastAsia="仿宋_GB2312"/>
                <w:bCs/>
                <w:sz w:val="24"/>
              </w:rPr>
            </w:pPr>
            <w:r>
              <w:rPr>
                <w:rFonts w:hint="eastAsia" w:ascii="仿宋_GB2312" w:hAnsi="黑体" w:eastAsia="仿宋_GB2312"/>
                <w:bCs/>
                <w:sz w:val="24"/>
              </w:rPr>
              <w:t xml:space="preserve">    2．</w:t>
            </w:r>
          </w:p>
          <w:p>
            <w:pPr>
              <w:spacing w:line="288" w:lineRule="auto"/>
              <w:ind w:firstLine="240" w:firstLineChars="100"/>
              <w:jc w:val="left"/>
              <w:rPr>
                <w:rFonts w:ascii="仿宋_GB2312" w:hAnsi="黑体" w:eastAsia="仿宋_GB2312"/>
                <w:bCs/>
                <w:sz w:val="24"/>
                <w:u w:val="single"/>
              </w:rPr>
            </w:pPr>
            <w:r>
              <w:rPr>
                <w:rFonts w:hint="eastAsia" w:ascii="仿宋_GB2312" w:hAnsi="黑体" w:eastAsia="仿宋_GB2312"/>
                <w:bCs/>
                <w:sz w:val="24"/>
              </w:rPr>
              <w:t xml:space="preserve">    …</w:t>
            </w:r>
          </w:p>
          <w:p>
            <w:pPr>
              <w:spacing w:line="288" w:lineRule="auto"/>
              <w:ind w:firstLine="120" w:firstLineChars="50"/>
              <w:jc w:val="left"/>
              <w:rPr>
                <w:rFonts w:ascii="仿宋_GB2312" w:hAnsi="Times New Roman" w:eastAsia="仿宋_GB2312"/>
                <w:sz w:val="24"/>
              </w:rPr>
            </w:pPr>
            <w:r>
              <w:rPr>
                <w:rFonts w:hint="eastAsia" w:ascii="仿宋_GB2312" w:hAnsi="黑体" w:eastAsia="仿宋_GB2312"/>
                <w:sz w:val="24"/>
              </w:rPr>
              <w:t>（2）核心要素仿真设计</w:t>
            </w:r>
            <w:r>
              <w:rPr>
                <w:rFonts w:hint="eastAsia" w:ascii="仿宋_GB2312" w:hAnsi="Times New Roman" w:eastAsia="仿宋_GB2312"/>
                <w:sz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rPr>
            </w:pPr>
          </w:p>
          <w:p>
            <w:pPr>
              <w:spacing w:line="288" w:lineRule="auto"/>
              <w:ind w:left="720"/>
              <w:jc w:val="left"/>
              <w:rPr>
                <w:rFonts w:ascii="仿宋_GB2312" w:hAnsi="黑体" w:eastAsia="仿宋_GB2312" w:cs="黑体"/>
                <w:sz w:val="24"/>
              </w:rPr>
            </w:pPr>
          </w:p>
          <w:p>
            <w:pPr>
              <w:spacing w:line="288" w:lineRule="auto"/>
              <w:ind w:left="720"/>
              <w:jc w:val="left"/>
              <w:rPr>
                <w:rFonts w:ascii="仿宋_GB2312" w:hAnsi="黑体" w:eastAsia="仿宋_GB2312"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rPr>
            </w:pPr>
            <w:r>
              <w:rPr>
                <w:rFonts w:hint="eastAsia" w:ascii="黑体" w:hAnsi="黑体" w:eastAsia="黑体"/>
                <w:sz w:val="24"/>
              </w:rPr>
              <w:t>3-5实验教学过程与实验方法</w:t>
            </w:r>
          </w:p>
          <w:p>
            <w:pPr>
              <w:spacing w:line="288" w:lineRule="auto"/>
              <w:jc w:val="left"/>
              <w:rPr>
                <w:rFonts w:ascii="仿宋_GB2312" w:hAnsi="黑体"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rPr>
            </w:pPr>
            <w:r>
              <w:rPr>
                <w:rFonts w:ascii="黑体" w:hAnsi="黑体" w:eastAsia="黑体"/>
                <w:sz w:val="24"/>
              </w:rPr>
              <w:t>3-6</w:t>
            </w:r>
            <w:r>
              <w:rPr>
                <w:rFonts w:hint="eastAsia" w:ascii="黑体" w:hAnsi="黑体" w:eastAsia="黑体"/>
                <w:sz w:val="24"/>
              </w:rPr>
              <w:t>步骤要求</w:t>
            </w:r>
            <w:r>
              <w:rPr>
                <w:rFonts w:hint="eastAsia" w:ascii="Times New Roman" w:hAnsi="Times New Roman" w:eastAsia="仿宋_GB2312"/>
                <w:sz w:val="24"/>
              </w:rPr>
              <w:t>（不少于10步的学生交互性操作步骤。</w:t>
            </w:r>
            <w:r>
              <w:rPr>
                <w:rFonts w:ascii="Times New Roman" w:hAnsi="Times New Roman" w:eastAsia="仿宋_GB2312"/>
                <w:sz w:val="24"/>
              </w:rPr>
              <w:t>操作步骤应反映实质性实验交互，系统加载之类的步骤不</w:t>
            </w:r>
            <w:r>
              <w:rPr>
                <w:rFonts w:hint="eastAsia" w:ascii="Times New Roman" w:hAnsi="Times New Roman" w:eastAsia="仿宋_GB2312"/>
                <w:sz w:val="24"/>
              </w:rPr>
              <w:t>计入在内）</w:t>
            </w:r>
          </w:p>
          <w:p>
            <w:pPr>
              <w:numPr>
                <w:ilvl w:val="255"/>
                <w:numId w:val="0"/>
              </w:numPr>
              <w:spacing w:line="288" w:lineRule="auto"/>
              <w:ind w:firstLine="480" w:firstLineChars="200"/>
              <w:jc w:val="left"/>
              <w:rPr>
                <w:rFonts w:ascii="Times New Roman" w:hAnsi="Times New Roman" w:eastAsia="仿宋_GB2312" w:cs="Times New Roman"/>
                <w:sz w:val="24"/>
              </w:rPr>
            </w:pPr>
            <w:r>
              <w:rPr>
                <w:rFonts w:hint="eastAsia" w:ascii="Times New Roman" w:hAnsi="Times New Roman" w:eastAsia="仿宋_GB2312" w:cs="Times New Roman"/>
                <w:sz w:val="24"/>
              </w:rPr>
              <w:t>（1）学生交互性操作</w:t>
            </w:r>
            <w:r>
              <w:rPr>
                <w:rFonts w:ascii="Times New Roman" w:hAnsi="Times New Roman" w:eastAsia="仿宋_GB2312" w:cs="Times New Roman"/>
                <w:sz w:val="24"/>
              </w:rPr>
              <w:t>步骤</w:t>
            </w:r>
            <w:r>
              <w:rPr>
                <w:rFonts w:hint="eastAsia" w:ascii="Times New Roman" w:hAnsi="Times New Roman" w:eastAsia="仿宋_GB2312" w:cs="Times New Roman"/>
                <w:sz w:val="24"/>
              </w:rPr>
              <w:t>，共   步</w:t>
            </w:r>
          </w:p>
          <w:tbl>
            <w:tblPr>
              <w:tblStyle w:val="6"/>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步骤序号</w:t>
                  </w:r>
                </w:p>
              </w:tc>
              <w:tc>
                <w:tcPr>
                  <w:tcW w:w="1275"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步骤目标要求</w:t>
                  </w:r>
                </w:p>
              </w:tc>
              <w:tc>
                <w:tcPr>
                  <w:tcW w:w="1276"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步骤合理用时</w:t>
                  </w:r>
                </w:p>
              </w:tc>
              <w:tc>
                <w:tcPr>
                  <w:tcW w:w="1559"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目标达成度赋分模型</w:t>
                  </w:r>
                </w:p>
              </w:tc>
              <w:tc>
                <w:tcPr>
                  <w:tcW w:w="851"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步骤满分</w:t>
                  </w:r>
                </w:p>
              </w:tc>
              <w:tc>
                <w:tcPr>
                  <w:tcW w:w="2126"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成绩</w:t>
                  </w:r>
                  <w:r>
                    <w:rPr>
                      <w:rFonts w:ascii="Times New Roman" w:hAnsi="Times New Roman" w:eastAsia="仿宋_GB2312"/>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rPr>
                  </w:pPr>
                  <w:r>
                    <w:rPr>
                      <w:rFonts w:hint="eastAsia" w:ascii="Times New Roman" w:hAnsi="Times New Roman" w:eastAsia="仿宋_GB2312"/>
                      <w:sz w:val="24"/>
                    </w:rPr>
                    <w:sym w:font="Wingdings 2" w:char="00A3"/>
                  </w:r>
                  <w:r>
                    <w:rPr>
                      <w:rFonts w:hint="eastAsia" w:ascii="Times New Roman" w:hAnsi="Times New Roman" w:eastAsia="仿宋_GB2312"/>
                      <w:sz w:val="24"/>
                    </w:rPr>
                    <w:t>操作</w:t>
                  </w:r>
                  <w:r>
                    <w:rPr>
                      <w:rFonts w:ascii="Times New Roman" w:hAnsi="Times New Roman" w:eastAsia="仿宋_GB2312"/>
                      <w:sz w:val="24"/>
                    </w:rPr>
                    <w:t>成绩</w:t>
                  </w:r>
                </w:p>
                <w:p>
                  <w:pPr>
                    <w:spacing w:line="288" w:lineRule="auto"/>
                    <w:ind w:firstLine="240" w:firstLineChars="100"/>
                    <w:rPr>
                      <w:rFonts w:ascii="Times New Roman" w:hAnsi="Times New Roman" w:eastAsia="仿宋_GB2312"/>
                      <w:sz w:val="24"/>
                    </w:rPr>
                  </w:pPr>
                  <w:r>
                    <w:rPr>
                      <w:rFonts w:hint="eastAsia" w:ascii="Times New Roman" w:hAnsi="Times New Roman" w:eastAsia="仿宋_GB2312"/>
                      <w:sz w:val="24"/>
                    </w:rPr>
                    <w:sym w:font="Wingdings 2" w:char="00A3"/>
                  </w:r>
                  <w:r>
                    <w:rPr>
                      <w:rFonts w:ascii="Times New Roman" w:hAnsi="Times New Roman" w:eastAsia="仿宋_GB2312"/>
                      <w:sz w:val="24"/>
                    </w:rPr>
                    <w:t>实验报告</w:t>
                  </w:r>
                </w:p>
                <w:p>
                  <w:pPr>
                    <w:spacing w:line="288" w:lineRule="auto"/>
                    <w:ind w:firstLine="240" w:firstLineChars="100"/>
                    <w:rPr>
                      <w:rFonts w:ascii="Times New Roman" w:hAnsi="Times New Roman" w:eastAsia="仿宋_GB2312"/>
                      <w:sz w:val="24"/>
                    </w:rPr>
                  </w:pPr>
                  <w:r>
                    <w:rPr>
                      <w:rFonts w:hint="eastAsia" w:ascii="Times New Roman" w:hAnsi="Times New Roman" w:eastAsia="仿宋_GB2312"/>
                      <w:sz w:val="24"/>
                    </w:rPr>
                    <w:sym w:font="Wingdings 2" w:char="00A3"/>
                  </w:r>
                  <w:r>
                    <w:rPr>
                      <w:rFonts w:hint="eastAsia" w:ascii="Times New Roman" w:hAnsi="Times New Roman" w:eastAsia="仿宋_GB2312"/>
                      <w:sz w:val="24"/>
                    </w:rPr>
                    <w:t>预习成绩</w:t>
                  </w:r>
                </w:p>
                <w:p>
                  <w:pPr>
                    <w:spacing w:line="288" w:lineRule="auto"/>
                    <w:rPr>
                      <w:rFonts w:ascii="仿宋" w:hAnsi="仿宋" w:eastAsia="仿宋"/>
                      <w:szCs w:val="21"/>
                    </w:rPr>
                  </w:pPr>
                  <w:r>
                    <w:rPr>
                      <w:rFonts w:hint="eastAsia" w:ascii="Times New Roman" w:hAnsi="Times New Roman" w:eastAsia="仿宋_GB2312"/>
                      <w:sz w:val="24"/>
                    </w:rPr>
                    <w:sym w:font="Wingdings 2" w:char="00A3"/>
                  </w:r>
                  <w:r>
                    <w:rPr>
                      <w:rFonts w:ascii="Times New Roman" w:hAnsi="Times New Roman" w:eastAsia="仿宋_GB2312"/>
                      <w:sz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numPr>
                <w:ilvl w:val="255"/>
                <w:numId w:val="0"/>
              </w:numPr>
              <w:spacing w:line="288" w:lineRule="auto"/>
              <w:ind w:firstLine="480" w:firstLineChars="200"/>
              <w:jc w:val="left"/>
              <w:rPr>
                <w:rFonts w:ascii="黑体" w:hAnsi="黑体" w:eastAsia="黑体" w:cs="Times New Roman"/>
                <w:sz w:val="24"/>
              </w:rPr>
            </w:pPr>
            <w:r>
              <w:rPr>
                <w:rFonts w:hint="eastAsia" w:ascii="Times New Roman" w:hAnsi="Times New Roman" w:eastAsia="仿宋_GB2312" w:cs="Times New Roman"/>
                <w:sz w:val="24"/>
              </w:rPr>
              <w:t>（2）交互性</w:t>
            </w:r>
            <w:r>
              <w:rPr>
                <w:rFonts w:ascii="Times New Roman" w:hAnsi="Times New Roman" w:eastAsia="仿宋_GB2312" w:cs="Times New Roman"/>
                <w:sz w:val="24"/>
              </w:rPr>
              <w:t>步骤</w:t>
            </w:r>
            <w:r>
              <w:rPr>
                <w:rFonts w:hint="eastAsia" w:ascii="Times New Roman" w:hAnsi="Times New Roman" w:eastAsia="仿宋_GB2312" w:cs="Times New Roman"/>
                <w:sz w:val="24"/>
              </w:rPr>
              <w:t>详细</w:t>
            </w:r>
            <w:r>
              <w:rPr>
                <w:rFonts w:ascii="Times New Roman" w:hAnsi="Times New Roman" w:eastAsia="仿宋_GB2312" w:cs="Times New Roman"/>
                <w:sz w:val="24"/>
              </w:rPr>
              <w:t>说明</w:t>
            </w: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ind w:left="720"/>
              <w:jc w:val="left"/>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rPr>
            </w:pPr>
            <w:r>
              <w:rPr>
                <w:rFonts w:hint="eastAsia" w:ascii="黑体" w:hAnsi="黑体" w:eastAsia="黑体"/>
                <w:sz w:val="24"/>
              </w:rPr>
              <w:t>3-7实验结果与结论</w:t>
            </w:r>
            <w:r>
              <w:rPr>
                <w:rFonts w:hint="eastAsia" w:ascii="仿宋_GB2312" w:hAnsi="Times New Roman" w:eastAsia="仿宋_GB2312"/>
                <w:sz w:val="24"/>
              </w:rPr>
              <w:t>（说明在不同的实验条件和操作下可能产生的实验结果与结论）</w:t>
            </w: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3-8面向学生要求</w:t>
            </w:r>
          </w:p>
          <w:p>
            <w:pPr>
              <w:spacing w:line="288" w:lineRule="auto"/>
              <w:jc w:val="left"/>
              <w:rPr>
                <w:rFonts w:ascii="仿宋_GB2312" w:hAnsi="Times New Roman" w:eastAsia="仿宋_GB2312" w:cs="Times New Roman"/>
                <w:sz w:val="24"/>
              </w:rPr>
            </w:pPr>
            <w:r>
              <w:rPr>
                <w:rFonts w:hint="eastAsia" w:ascii="仿宋_GB2312" w:hAnsi="Times New Roman" w:eastAsia="仿宋_GB2312" w:cs="Times New Roman"/>
                <w:sz w:val="24"/>
              </w:rPr>
              <w:t>（1）专业与年级要求</w:t>
            </w:r>
          </w:p>
          <w:p>
            <w:pPr>
              <w:spacing w:line="288" w:lineRule="auto"/>
              <w:ind w:left="720"/>
              <w:jc w:val="left"/>
              <w:rPr>
                <w:rFonts w:ascii="仿宋_GB2312" w:hAnsi="Times New Roman" w:eastAsia="仿宋_GB2312" w:cs="Times New Roman"/>
                <w:sz w:val="24"/>
              </w:rPr>
            </w:pPr>
          </w:p>
          <w:p>
            <w:pPr>
              <w:spacing w:line="288" w:lineRule="auto"/>
              <w:jc w:val="left"/>
              <w:rPr>
                <w:rFonts w:ascii="仿宋_GB2312" w:hAnsi="Times New Roman" w:eastAsia="仿宋_GB2312" w:cs="Times New Roman"/>
                <w:sz w:val="24"/>
              </w:rPr>
            </w:pPr>
            <w:r>
              <w:rPr>
                <w:rFonts w:hint="eastAsia" w:ascii="仿宋_GB2312" w:hAnsi="Times New Roman" w:eastAsia="仿宋_GB2312" w:cs="Times New Roman"/>
                <w:sz w:val="24"/>
              </w:rPr>
              <w:t>（2）基本知识和能力要求</w:t>
            </w: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（1）本校上线时间 ：  年  月  日 （</w:t>
            </w:r>
            <w:r>
              <w:rPr>
                <w:rFonts w:ascii="Times New Roman" w:hAnsi="Times New Roman" w:eastAsia="仿宋_GB2312"/>
                <w:sz w:val="24"/>
              </w:rPr>
              <w:t>上传</w:t>
            </w:r>
            <w:r>
              <w:rPr>
                <w:rFonts w:hint="eastAsia" w:ascii="Times New Roman" w:hAnsi="Times New Roman" w:eastAsia="仿宋_GB2312"/>
                <w:sz w:val="24"/>
              </w:rPr>
              <w:t>系统</w:t>
            </w:r>
            <w:r>
              <w:rPr>
                <w:rFonts w:ascii="Times New Roman" w:hAnsi="Times New Roman" w:eastAsia="仿宋_GB2312"/>
                <w:sz w:val="24"/>
              </w:rPr>
              <w:t>日志</w:t>
            </w:r>
            <w:r>
              <w:rPr>
                <w:rFonts w:hint="eastAsia" w:ascii="Times New Roman" w:hAnsi="Times New Roman" w:eastAsia="仿宋_GB2312"/>
                <w:sz w:val="24"/>
              </w:rPr>
              <w:t>）</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（2）已服务过的学生人数：本校  人，</w:t>
            </w:r>
            <w:r>
              <w:rPr>
                <w:rFonts w:ascii="Times New Roman" w:hAnsi="Times New Roman" w:eastAsia="仿宋_GB2312"/>
                <w:sz w:val="24"/>
              </w:rPr>
              <w:t>外校</w:t>
            </w:r>
            <w:r>
              <w:rPr>
                <w:rFonts w:hint="eastAsia" w:ascii="Times New Roman" w:hAnsi="Times New Roman" w:eastAsia="仿宋_GB2312"/>
                <w:sz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（3）附所属课程教学计划或授课提纲并</w:t>
            </w:r>
            <w:r>
              <w:rPr>
                <w:rFonts w:ascii="Times New Roman" w:hAnsi="Times New Roman" w:eastAsia="仿宋_GB2312"/>
                <w:sz w:val="24"/>
              </w:rPr>
              <w:t>填写</w:t>
            </w:r>
            <w:r>
              <w:rPr>
                <w:rFonts w:hint="eastAsia" w:ascii="Times New Roman" w:hAnsi="Times New Roman" w:eastAsia="仿宋_GB2312"/>
                <w:sz w:val="24"/>
              </w:rPr>
              <w:t>：</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 xml:space="preserve">     纳入</w:t>
            </w:r>
            <w:r>
              <w:rPr>
                <w:rFonts w:ascii="Times New Roman" w:hAnsi="Times New Roman" w:eastAsia="仿宋_GB2312"/>
                <w:sz w:val="24"/>
              </w:rPr>
              <w:t>教学计划的专业数</w:t>
            </w:r>
            <w:r>
              <w:rPr>
                <w:rFonts w:hint="eastAsia" w:ascii="Times New Roman" w:hAnsi="Times New Roman" w:eastAsia="仿宋_GB2312"/>
                <w:sz w:val="24"/>
              </w:rPr>
              <w:t>：   ，</w:t>
            </w:r>
            <w:r>
              <w:rPr>
                <w:rFonts w:ascii="Times New Roman" w:hAnsi="Times New Roman" w:eastAsia="仿宋_GB2312"/>
                <w:sz w:val="24"/>
              </w:rPr>
              <w:t>具体</w:t>
            </w:r>
            <w:r>
              <w:rPr>
                <w:rFonts w:hint="eastAsia" w:ascii="Times New Roman" w:hAnsi="Times New Roman" w:eastAsia="仿宋_GB2312"/>
                <w:sz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 xml:space="preserve">     教学</w:t>
            </w:r>
            <w:r>
              <w:rPr>
                <w:rFonts w:ascii="Times New Roman" w:hAnsi="Times New Roman" w:eastAsia="仿宋_GB2312"/>
                <w:sz w:val="24"/>
              </w:rPr>
              <w:t>周期</w:t>
            </w:r>
            <w:r>
              <w:rPr>
                <w:rFonts w:hint="eastAsia" w:ascii="Times New Roman" w:hAnsi="Times New Roman" w:eastAsia="仿宋_GB2312"/>
                <w:sz w:val="24"/>
              </w:rPr>
              <w:t>：   ，</w:t>
            </w:r>
            <w:r>
              <w:rPr>
                <w:rFonts w:ascii="Times New Roman" w:hAnsi="Times New Roman" w:eastAsia="仿宋_GB2312"/>
                <w:sz w:val="24"/>
              </w:rPr>
              <w:t>学习人数</w:t>
            </w:r>
            <w:r>
              <w:rPr>
                <w:rFonts w:hint="eastAsia" w:ascii="Times New Roman" w:hAnsi="Times New Roman" w:eastAsia="仿宋_GB2312"/>
                <w:sz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rPr>
            </w:pPr>
            <w:r>
              <w:rPr>
                <w:rFonts w:hint="eastAsia" w:ascii="Times New Roman" w:hAnsi="Times New Roman" w:eastAsia="仿宋_GB2312"/>
                <w:sz w:val="24"/>
              </w:rPr>
              <w:t>（6）已服务过</w:t>
            </w:r>
            <w:r>
              <w:rPr>
                <w:rFonts w:ascii="Times New Roman" w:hAnsi="Times New Roman" w:eastAsia="仿宋_GB2312"/>
                <w:sz w:val="24"/>
              </w:rPr>
              <w:t>的社会</w:t>
            </w:r>
            <w:r>
              <w:rPr>
                <w:rFonts w:hint="eastAsia" w:ascii="Times New Roman" w:hAnsi="Times New Roman" w:eastAsia="仿宋_GB2312"/>
                <w:sz w:val="24"/>
              </w:rPr>
              <w:t>学习</w:t>
            </w:r>
            <w:r>
              <w:rPr>
                <w:rFonts w:ascii="Times New Roman" w:hAnsi="Times New Roman" w:eastAsia="仿宋_GB2312"/>
                <w:sz w:val="24"/>
              </w:rPr>
              <w:t>者</w:t>
            </w:r>
            <w:r>
              <w:rPr>
                <w:rFonts w:hint="eastAsia" w:ascii="Times New Roman" w:hAnsi="Times New Roman" w:eastAsia="仿宋_GB2312"/>
                <w:sz w:val="24"/>
              </w:rPr>
              <w:t>人数： 人</w:t>
            </w:r>
          </w:p>
        </w:tc>
      </w:tr>
    </w:tbl>
    <w:p>
      <w:pPr>
        <w:spacing w:before="260" w:line="416" w:lineRule="auto"/>
        <w:jc w:val="left"/>
        <w:rPr>
          <w:rFonts w:ascii="黑体" w:hAnsi="黑体" w:eastAsia="黑体" w:cs="Times New Roman"/>
          <w:bCs/>
          <w:sz w:val="28"/>
          <w:szCs w:val="22"/>
        </w:rPr>
      </w:pPr>
      <w:r>
        <w:rPr>
          <w:rFonts w:hint="eastAsia" w:ascii="黑体" w:hAnsi="黑体" w:eastAsia="黑体" w:cs="Times New Roman"/>
          <w:bCs/>
          <w:sz w:val="28"/>
          <w:szCs w:val="22"/>
        </w:rPr>
        <w:t>4.实验教学特色</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rPr>
            </w:pPr>
            <w:r>
              <w:rPr>
                <w:rFonts w:hint="eastAsia" w:ascii="Times New Roman" w:hAnsi="Times New Roman" w:eastAsia="仿宋_GB2312"/>
                <w:sz w:val="24"/>
              </w:rPr>
              <w:t>（该虚拟仿真实验教学课程的实验</w:t>
            </w:r>
            <w:r>
              <w:rPr>
                <w:rFonts w:ascii="Times New Roman" w:hAnsi="Times New Roman" w:eastAsia="仿宋_GB2312"/>
                <w:sz w:val="24"/>
              </w:rPr>
              <w:t>设计、</w:t>
            </w:r>
            <w:r>
              <w:rPr>
                <w:rFonts w:hint="eastAsia" w:ascii="Times New Roman" w:hAnsi="Times New Roman" w:eastAsia="仿宋_GB2312"/>
                <w:sz w:val="24"/>
              </w:rPr>
              <w:t>教学方法、评价体系等方面</w:t>
            </w:r>
            <w:r>
              <w:rPr>
                <w:rFonts w:ascii="Times New Roman" w:hAnsi="Times New Roman" w:eastAsia="仿宋_GB2312"/>
                <w:sz w:val="24"/>
              </w:rPr>
              <w:t>的特色</w:t>
            </w:r>
            <w:r>
              <w:rPr>
                <w:rFonts w:hint="eastAsia" w:ascii="Times New Roman" w:hAnsi="Times New Roman" w:eastAsia="仿宋_GB2312"/>
                <w:sz w:val="24"/>
              </w:rPr>
              <w:t>，限800字以内）</w:t>
            </w: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288" w:lineRule="auto"/>
              <w:ind w:firstLine="420"/>
              <w:jc w:val="left"/>
              <w:rPr>
                <w:rFonts w:ascii="仿宋_GB2312" w:hAnsi="仿宋" w:eastAsia="仿宋_GB2312" w:cs="Times New Roman"/>
                <w:sz w:val="24"/>
              </w:rPr>
            </w:pPr>
          </w:p>
          <w:p>
            <w:pPr>
              <w:spacing w:line="560" w:lineRule="exact"/>
              <w:jc w:val="left"/>
              <w:rPr>
                <w:rFonts w:ascii="仿宋" w:hAnsi="仿宋" w:eastAsia="仿宋"/>
                <w:sz w:val="24"/>
              </w:rPr>
            </w:pPr>
          </w:p>
        </w:tc>
      </w:tr>
    </w:tbl>
    <w:p>
      <w:pPr>
        <w:spacing w:line="416" w:lineRule="auto"/>
        <w:jc w:val="left"/>
        <w:rPr>
          <w:rFonts w:ascii="黑体" w:hAnsi="黑体" w:eastAsia="黑体" w:cs="Times New Roman"/>
          <w:bCs/>
          <w:sz w:val="28"/>
          <w:szCs w:val="22"/>
        </w:rPr>
      </w:pPr>
      <w:r>
        <w:rPr>
          <w:rFonts w:hint="eastAsia" w:ascii="黑体" w:hAnsi="黑体" w:eastAsia="黑体" w:cs="Times New Roman"/>
          <w:bCs/>
          <w:sz w:val="28"/>
          <w:szCs w:val="22"/>
        </w:rPr>
        <w:t>5.实验教学在线支持与服务</w:t>
      </w:r>
    </w:p>
    <w:tbl>
      <w:tblPr>
        <w:tblStyle w:val="6"/>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教学</w:t>
            </w:r>
            <w:r>
              <w:rPr>
                <w:rFonts w:hint="eastAsia" w:ascii="Times New Roman" w:hAnsi="Times New Roman" w:eastAsia="仿宋_GB2312"/>
                <w:sz w:val="24"/>
              </w:rPr>
              <w:t>指导资源：</w:t>
            </w:r>
            <w:r>
              <w:rPr>
                <w:rFonts w:hint="eastAsia" w:ascii="Times New Roman" w:hAnsi="Times New Roman" w:eastAsia="仿宋_GB2312"/>
                <w:sz w:val="24"/>
              </w:rPr>
              <w:sym w:font="Wingdings 2" w:char="00A3"/>
            </w:r>
            <w:r>
              <w:rPr>
                <w:rFonts w:hint="eastAsia" w:ascii="Times New Roman" w:hAnsi="Times New Roman" w:eastAsia="仿宋_GB2312"/>
                <w:sz w:val="24"/>
              </w:rPr>
              <w:t>教学</w:t>
            </w:r>
            <w:r>
              <w:rPr>
                <w:rFonts w:ascii="Times New Roman" w:hAnsi="Times New Roman" w:eastAsia="仿宋_GB2312"/>
                <w:sz w:val="24"/>
              </w:rPr>
              <w:t>指导书</w:t>
            </w:r>
            <w:r>
              <w:rPr>
                <w:rFonts w:hint="eastAsia" w:ascii="Times New Roman" w:hAnsi="Times New Roman" w:eastAsia="仿宋_GB2312"/>
                <w:sz w:val="24"/>
              </w:rPr>
              <w:t xml:space="preserve">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教学视频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电子教材 </w:t>
            </w:r>
            <w:r>
              <w:rPr>
                <w:rFonts w:hint="eastAsia" w:ascii="Times New Roman" w:hAnsi="Times New Roman" w:eastAsia="仿宋_GB2312"/>
                <w:sz w:val="24"/>
              </w:rPr>
              <w:sym w:font="Wingdings 2" w:char="00A3"/>
            </w:r>
            <w:r>
              <w:rPr>
                <w:rFonts w:hint="eastAsia" w:ascii="Times New Roman" w:hAnsi="Times New Roman" w:eastAsia="仿宋_GB2312"/>
                <w:sz w:val="24"/>
              </w:rPr>
              <w:t>课程</w:t>
            </w:r>
            <w:r>
              <w:rPr>
                <w:rFonts w:ascii="Times New Roman" w:hAnsi="Times New Roman" w:eastAsia="仿宋_GB2312"/>
                <w:sz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rPr>
            </w:pPr>
            <w:r>
              <w:rPr>
                <w:rFonts w:hint="eastAsia" w:ascii="Times New Roman" w:hAnsi="Times New Roman" w:eastAsia="仿宋_GB2312"/>
                <w:sz w:val="24"/>
              </w:rPr>
              <w:t>（申报系统上传）</w:t>
            </w:r>
            <w:r>
              <w:rPr>
                <w:rFonts w:hint="eastAsia" w:ascii="Times New Roman" w:hAnsi="Times New Roman" w:eastAsia="仿宋_GB2312"/>
                <w:sz w:val="24"/>
              </w:rPr>
              <w:sym w:font="Wingdings 2" w:char="00A3"/>
            </w:r>
            <w:r>
              <w:rPr>
                <w:rFonts w:hint="eastAsia" w:ascii="Times New Roman" w:hAnsi="Times New Roman" w:eastAsia="仿宋_GB2312"/>
                <w:sz w:val="24"/>
              </w:rPr>
              <w:t>课件（演示文稿）</w:t>
            </w:r>
            <w:r>
              <w:rPr>
                <w:rFonts w:hint="eastAsia" w:ascii="Times New Roman" w:hAnsi="Times New Roman" w:eastAsia="仿宋_GB2312"/>
                <w:sz w:val="24"/>
              </w:rPr>
              <w:sym w:font="Wingdings 2" w:char="00A3"/>
            </w:r>
            <w:r>
              <w:rPr>
                <w:rFonts w:hint="eastAsia" w:ascii="Times New Roman" w:hAnsi="Times New Roman" w:eastAsia="仿宋_GB2312"/>
                <w:sz w:val="24"/>
              </w:rPr>
              <w:t>其他</w:t>
            </w:r>
          </w:p>
          <w:p>
            <w:pPr>
              <w:numPr>
                <w:ilvl w:val="255"/>
                <w:numId w:val="0"/>
              </w:numPr>
              <w:spacing w:before="156" w:beforeLines="50" w:line="360" w:lineRule="auto"/>
              <w:jc w:val="left"/>
              <w:rPr>
                <w:rFonts w:ascii="Times New Roman" w:hAnsi="Times New Roman" w:eastAsia="仿宋_GB2312"/>
                <w:sz w:val="24"/>
              </w:rPr>
            </w:pPr>
            <w:r>
              <w:rPr>
                <w:rFonts w:hint="eastAsia" w:ascii="Times New Roman" w:hAnsi="Times New Roman" w:eastAsia="仿宋_GB2312"/>
                <w:sz w:val="24"/>
              </w:rPr>
              <w:t>（2）实验指导</w:t>
            </w:r>
            <w:r>
              <w:rPr>
                <w:rFonts w:ascii="Times New Roman" w:hAnsi="Times New Roman" w:eastAsia="仿宋_GB2312"/>
                <w:sz w:val="24"/>
              </w:rPr>
              <w:t>资源</w:t>
            </w:r>
            <w:r>
              <w:rPr>
                <w:rFonts w:hint="eastAsia" w:ascii="Times New Roman" w:hAnsi="Times New Roman" w:eastAsia="仿宋_GB2312"/>
                <w:sz w:val="24"/>
              </w:rPr>
              <w:t>：</w:t>
            </w:r>
            <w:r>
              <w:rPr>
                <w:rFonts w:hint="eastAsia" w:ascii="Times New Roman" w:hAnsi="Times New Roman" w:eastAsia="仿宋_GB2312"/>
                <w:sz w:val="24"/>
              </w:rPr>
              <w:sym w:font="Wingdings 2" w:char="00A3"/>
            </w:r>
            <w:r>
              <w:rPr>
                <w:rFonts w:hint="eastAsia" w:ascii="Times New Roman" w:hAnsi="Times New Roman" w:eastAsia="仿宋_GB2312"/>
                <w:sz w:val="24"/>
              </w:rPr>
              <w:t>实验</w:t>
            </w:r>
            <w:r>
              <w:rPr>
                <w:rFonts w:ascii="Times New Roman" w:hAnsi="Times New Roman" w:eastAsia="仿宋_GB2312"/>
                <w:sz w:val="24"/>
              </w:rPr>
              <w:t>指导书</w:t>
            </w:r>
            <w:r>
              <w:rPr>
                <w:rFonts w:hint="eastAsia" w:ascii="Times New Roman" w:hAnsi="Times New Roman" w:eastAsia="仿宋_GB2312"/>
                <w:sz w:val="24"/>
              </w:rPr>
              <w:t xml:space="preserve">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操作视频 </w:t>
            </w:r>
            <w:r>
              <w:rPr>
                <w:rFonts w:hint="eastAsia" w:ascii="Times New Roman" w:hAnsi="Times New Roman" w:eastAsia="仿宋_GB2312"/>
                <w:sz w:val="24"/>
              </w:rPr>
              <w:sym w:font="Wingdings 2" w:char="00A3"/>
            </w:r>
            <w:r>
              <w:rPr>
                <w:rFonts w:hint="eastAsia" w:ascii="Times New Roman" w:hAnsi="Times New Roman" w:eastAsia="仿宋_GB2312"/>
                <w:sz w:val="24"/>
              </w:rPr>
              <w:t>知识</w:t>
            </w:r>
            <w:r>
              <w:rPr>
                <w:rFonts w:ascii="Times New Roman" w:hAnsi="Times New Roman" w:eastAsia="仿宋_GB2312"/>
                <w:sz w:val="24"/>
              </w:rPr>
              <w:t>点</w:t>
            </w:r>
            <w:r>
              <w:rPr>
                <w:rFonts w:hint="eastAsia" w:ascii="Times New Roman" w:hAnsi="Times New Roman" w:eastAsia="仿宋_GB2312"/>
                <w:sz w:val="24"/>
              </w:rPr>
              <w:t>课件</w:t>
            </w:r>
            <w:r>
              <w:rPr>
                <w:rFonts w:ascii="Times New Roman" w:hAnsi="Times New Roman" w:eastAsia="仿宋_GB2312"/>
                <w:sz w:val="24"/>
              </w:rPr>
              <w:t xml:space="preserve">库 </w:t>
            </w:r>
            <w:r>
              <w:rPr>
                <w:rFonts w:hint="eastAsia" w:ascii="Times New Roman" w:hAnsi="Times New Roman" w:eastAsia="仿宋_GB2312"/>
                <w:sz w:val="24"/>
              </w:rPr>
              <w:sym w:font="Wingdings 2" w:char="00A3"/>
            </w:r>
            <w:r>
              <w:rPr>
                <w:rFonts w:hint="eastAsia" w:ascii="Times New Roman" w:hAnsi="Times New Roman" w:eastAsia="仿宋_GB2312"/>
                <w:sz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rPr>
            </w:pPr>
            <w:r>
              <w:rPr>
                <w:rFonts w:hint="eastAsia" w:ascii="Times New Roman" w:hAnsi="Times New Roman" w:eastAsia="仿宋_GB2312"/>
                <w:sz w:val="24"/>
              </w:rPr>
              <w:t>（申报系统上传）</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测试卷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考试系统 </w:t>
            </w:r>
            <w:r>
              <w:rPr>
                <w:rFonts w:hint="eastAsia" w:ascii="Times New Roman" w:hAnsi="Times New Roman" w:eastAsia="仿宋_GB2312"/>
                <w:sz w:val="24"/>
              </w:rPr>
              <w:sym w:font="Wingdings 2" w:char="00A3"/>
            </w:r>
            <w:r>
              <w:rPr>
                <w:rFonts w:hint="eastAsia" w:ascii="Times New Roman" w:hAnsi="Times New Roman" w:eastAsia="仿宋_GB2312"/>
                <w:sz w:val="24"/>
              </w:rPr>
              <w:t>其他</w:t>
            </w:r>
          </w:p>
          <w:p>
            <w:pPr>
              <w:numPr>
                <w:ilvl w:val="255"/>
                <w:numId w:val="0"/>
              </w:numPr>
              <w:spacing w:before="156" w:beforeLines="50" w:line="360" w:lineRule="auto"/>
              <w:jc w:val="left"/>
              <w:rPr>
                <w:rFonts w:ascii="Times New Roman" w:hAnsi="Times New Roman" w:eastAsia="仿宋_GB2312"/>
                <w:sz w:val="24"/>
              </w:rPr>
            </w:pPr>
            <w:r>
              <w:rPr>
                <w:rFonts w:hint="eastAsia" w:ascii="Times New Roman" w:hAnsi="Times New Roman" w:eastAsia="仿宋_GB2312"/>
                <w:sz w:val="24"/>
              </w:rPr>
              <w:t>（3）在线</w:t>
            </w:r>
            <w:r>
              <w:rPr>
                <w:rFonts w:ascii="Times New Roman" w:hAnsi="Times New Roman" w:eastAsia="仿宋_GB2312"/>
                <w:sz w:val="24"/>
              </w:rPr>
              <w:t>教</w:t>
            </w:r>
            <w:r>
              <w:rPr>
                <w:rFonts w:hint="eastAsia" w:ascii="Times New Roman" w:hAnsi="Times New Roman" w:eastAsia="仿宋_GB2312"/>
                <w:sz w:val="24"/>
              </w:rPr>
              <w:t>学</w:t>
            </w:r>
            <w:r>
              <w:rPr>
                <w:rFonts w:ascii="Times New Roman" w:hAnsi="Times New Roman" w:eastAsia="仿宋_GB2312"/>
                <w:sz w:val="24"/>
              </w:rPr>
              <w:t>支持方式：</w:t>
            </w:r>
            <w:r>
              <w:rPr>
                <w:rFonts w:hint="eastAsia" w:ascii="Times New Roman" w:hAnsi="Times New Roman" w:eastAsia="仿宋_GB2312"/>
                <w:sz w:val="24"/>
              </w:rPr>
              <w:sym w:font="Wingdings 2" w:char="00A3"/>
            </w:r>
            <w:r>
              <w:rPr>
                <w:rFonts w:hint="eastAsia" w:ascii="Times New Roman" w:hAnsi="Times New Roman" w:eastAsia="仿宋_GB2312"/>
                <w:sz w:val="24"/>
              </w:rPr>
              <w:t>热线</w:t>
            </w:r>
            <w:r>
              <w:rPr>
                <w:rFonts w:ascii="Times New Roman" w:hAnsi="Times New Roman" w:eastAsia="仿宋_GB2312"/>
                <w:sz w:val="24"/>
              </w:rPr>
              <w:t>电话</w:t>
            </w:r>
            <w:r>
              <w:rPr>
                <w:rFonts w:hint="eastAsia" w:ascii="Times New Roman" w:hAnsi="Times New Roman" w:eastAsia="仿宋_GB2312"/>
                <w:sz w:val="24"/>
              </w:rPr>
              <w:t xml:space="preserve"> </w:t>
            </w:r>
            <w:r>
              <w:rPr>
                <w:rFonts w:hint="eastAsia" w:ascii="Times New Roman" w:hAnsi="Times New Roman" w:eastAsia="仿宋_GB2312"/>
                <w:sz w:val="24"/>
              </w:rPr>
              <w:sym w:font="Wingdings 2" w:char="00A3"/>
            </w:r>
            <w:r>
              <w:rPr>
                <w:rFonts w:hint="eastAsia" w:ascii="Times New Roman" w:hAnsi="Times New Roman" w:eastAsia="仿宋_GB2312"/>
                <w:sz w:val="24"/>
              </w:rPr>
              <w:t>实验</w:t>
            </w:r>
            <w:r>
              <w:rPr>
                <w:rFonts w:ascii="Times New Roman" w:hAnsi="Times New Roman" w:eastAsia="仿宋_GB2312"/>
                <w:sz w:val="24"/>
              </w:rPr>
              <w:t>系统即时通讯</w:t>
            </w:r>
            <w:r>
              <w:rPr>
                <w:rFonts w:hint="eastAsia" w:ascii="Times New Roman" w:hAnsi="Times New Roman" w:eastAsia="仿宋_GB2312"/>
                <w:sz w:val="24"/>
              </w:rPr>
              <w:t xml:space="preserve">工具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rPr>
            </w:pPr>
            <w:r>
              <w:rPr>
                <w:rFonts w:hint="eastAsia" w:ascii="Times New Roman" w:hAnsi="Times New Roman" w:eastAsia="仿宋_GB2312"/>
                <w:sz w:val="24"/>
              </w:rPr>
              <w:sym w:font="Wingdings 2" w:char="00A3"/>
            </w:r>
            <w:r>
              <w:rPr>
                <w:rFonts w:hint="eastAsia" w:ascii="Times New Roman" w:hAnsi="Times New Roman" w:eastAsia="仿宋_GB2312"/>
                <w:sz w:val="24"/>
              </w:rPr>
              <w:t>支持</w:t>
            </w:r>
            <w:r>
              <w:rPr>
                <w:rFonts w:ascii="Times New Roman" w:hAnsi="Times New Roman" w:eastAsia="仿宋_GB2312"/>
                <w:sz w:val="24"/>
              </w:rPr>
              <w:t xml:space="preserve">与服务群 </w:t>
            </w:r>
            <w:r>
              <w:rPr>
                <w:rFonts w:hint="eastAsia" w:ascii="Times New Roman" w:hAnsi="Times New Roman" w:eastAsia="仿宋_GB2312"/>
                <w:sz w:val="24"/>
              </w:rPr>
              <w:sym w:font="Wingdings 2" w:char="00A3"/>
            </w:r>
            <w:r>
              <w:rPr>
                <w:rFonts w:hint="eastAsia" w:ascii="Times New Roman" w:hAnsi="Times New Roman" w:eastAsia="仿宋_GB2312"/>
                <w:sz w:val="24"/>
              </w:rPr>
              <w:t>其他</w:t>
            </w:r>
          </w:p>
          <w:p>
            <w:pPr>
              <w:numPr>
                <w:ilvl w:val="255"/>
                <w:numId w:val="0"/>
              </w:numPr>
              <w:spacing w:before="156" w:beforeLines="50" w:line="360" w:lineRule="auto"/>
              <w:jc w:val="left"/>
              <w:rPr>
                <w:rFonts w:ascii="Times New Roman" w:hAnsi="Times New Roman" w:eastAsia="仿宋_GB2312"/>
                <w:sz w:val="24"/>
              </w:rPr>
            </w:pPr>
            <w:r>
              <w:rPr>
                <w:rFonts w:hint="eastAsia" w:ascii="Times New Roman" w:hAnsi="Times New Roman" w:eastAsia="仿宋_GB2312"/>
                <w:sz w:val="24"/>
              </w:rPr>
              <w:t>（4）  名提供在线</w:t>
            </w:r>
            <w:r>
              <w:rPr>
                <w:rFonts w:ascii="Times New Roman" w:hAnsi="Times New Roman" w:eastAsia="仿宋_GB2312"/>
                <w:sz w:val="24"/>
              </w:rPr>
              <w:t>教</w:t>
            </w:r>
            <w:r>
              <w:rPr>
                <w:rFonts w:hint="eastAsia" w:ascii="Times New Roman" w:hAnsi="Times New Roman" w:eastAsia="仿宋_GB2312"/>
                <w:sz w:val="24"/>
              </w:rPr>
              <w:t>学服务的团队成员；  名提供在线</w:t>
            </w:r>
            <w:r>
              <w:rPr>
                <w:rFonts w:ascii="Times New Roman" w:hAnsi="Times New Roman" w:eastAsia="仿宋_GB2312"/>
                <w:sz w:val="24"/>
              </w:rPr>
              <w:t>技术</w:t>
            </w:r>
            <w:r>
              <w:rPr>
                <w:rFonts w:hint="eastAsia" w:ascii="Times New Roman" w:hAnsi="Times New Roman" w:eastAsia="仿宋_GB2312"/>
                <w:sz w:val="24"/>
              </w:rPr>
              <w:t>支持的</w:t>
            </w:r>
            <w:r>
              <w:rPr>
                <w:rFonts w:ascii="Times New Roman" w:hAnsi="Times New Roman" w:eastAsia="仿宋_GB2312"/>
                <w:sz w:val="24"/>
              </w:rPr>
              <w:t>技术人员</w:t>
            </w:r>
            <w:r>
              <w:rPr>
                <w:rFonts w:hint="eastAsia" w:ascii="Times New Roman" w:hAnsi="Times New Roman" w:eastAsia="仿宋_GB2312"/>
                <w:sz w:val="24"/>
              </w:rPr>
              <w:t>；教学团队保证工作日期间提供   小时/日的在线</w:t>
            </w:r>
            <w:r>
              <w:rPr>
                <w:rFonts w:ascii="Times New Roman" w:hAnsi="Times New Roman" w:eastAsia="仿宋_GB2312"/>
                <w:sz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szCs w:val="22"/>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rPr>
            </w:pPr>
            <w:r>
              <w:rPr>
                <w:rFonts w:hint="eastAsia" w:ascii="黑体" w:hAnsi="黑体" w:eastAsia="黑体"/>
                <w:sz w:val="24"/>
              </w:rPr>
              <w:t>6-1网络条件要求</w:t>
            </w:r>
          </w:p>
          <w:p>
            <w:pPr>
              <w:spacing w:line="288" w:lineRule="auto"/>
              <w:jc w:val="left"/>
              <w:rPr>
                <w:rFonts w:ascii="仿宋_GB2312" w:hAnsi="Times New Roman" w:eastAsia="仿宋_GB2312"/>
                <w:sz w:val="24"/>
              </w:rPr>
            </w:pPr>
            <w:r>
              <w:rPr>
                <w:rFonts w:hint="eastAsia" w:ascii="仿宋_GB2312" w:hAnsi="Times New Roman" w:eastAsia="仿宋_GB2312"/>
                <w:sz w:val="24"/>
              </w:rPr>
              <w:t>（1）说明客户端到服务器的带宽要求（需提供测试带宽服务）</w:t>
            </w:r>
          </w:p>
          <w:p>
            <w:pPr>
              <w:spacing w:line="288" w:lineRule="auto"/>
              <w:jc w:val="left"/>
              <w:rPr>
                <w:rFonts w:ascii="仿宋_GB2312" w:hAnsi="Times New Roman"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Times New Roman" w:eastAsia="仿宋_GB2312"/>
                <w:sz w:val="24"/>
              </w:rPr>
            </w:pPr>
            <w:r>
              <w:rPr>
                <w:rFonts w:hint="eastAsia" w:ascii="仿宋_GB2312" w:hAnsi="Times New Roman" w:eastAsia="仿宋_GB2312"/>
                <w:sz w:val="24"/>
              </w:rPr>
              <w:t>（2）说明能够支持的同时在线人数（需提供在线排队提示服务）</w:t>
            </w:r>
          </w:p>
          <w:p>
            <w:pPr>
              <w:spacing w:line="288" w:lineRule="auto"/>
              <w:jc w:val="left"/>
              <w:rPr>
                <w:rFonts w:ascii="仿宋_GB2312" w:hAnsi="Times New Roman" w:eastAsia="仿宋_GB2312"/>
                <w:sz w:val="24"/>
              </w:rPr>
            </w:pPr>
          </w:p>
          <w:p>
            <w:pPr>
              <w:spacing w:line="288" w:lineRule="auto"/>
              <w:jc w:val="left"/>
              <w:rPr>
                <w:rFonts w:ascii="仿宋_GB2312" w:hAnsi="黑体" w:eastAsia="仿宋_GB2312"/>
                <w:sz w:val="24"/>
              </w:rPr>
            </w:pPr>
            <w:r>
              <w:rPr>
                <w:rFonts w:hint="eastAsia" w:ascii="仿宋_GB2312" w:hAnsi="黑体" w:eastAsia="仿宋_GB2312"/>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rPr>
            </w:pPr>
            <w:r>
              <w:rPr>
                <w:rFonts w:hint="eastAsia" w:ascii="黑体" w:hAnsi="黑体" w:eastAsia="黑体"/>
                <w:sz w:val="24"/>
              </w:rPr>
              <w:t>6-2用户操作系统要求</w:t>
            </w:r>
            <w:r>
              <w:rPr>
                <w:rFonts w:hint="eastAsia" w:ascii="仿宋_GB2312" w:hAnsi="Times New Roman" w:eastAsia="仿宋_GB2312"/>
                <w:sz w:val="24"/>
              </w:rPr>
              <w:t>（如Windows、Unix、IOS、Android等）</w:t>
            </w:r>
          </w:p>
          <w:p>
            <w:pPr>
              <w:numPr>
                <w:ilvl w:val="0"/>
                <w:numId w:val="2"/>
              </w:numPr>
              <w:spacing w:line="288" w:lineRule="auto"/>
              <w:jc w:val="left"/>
              <w:rPr>
                <w:rFonts w:ascii="仿宋_GB2312" w:hAnsi="Times New Roman" w:eastAsia="仿宋_GB2312"/>
                <w:sz w:val="24"/>
              </w:rPr>
            </w:pPr>
            <w:r>
              <w:rPr>
                <w:rFonts w:hint="eastAsia" w:ascii="仿宋_GB2312" w:hAnsi="Times New Roman" w:eastAsia="仿宋_GB2312"/>
                <w:sz w:val="24"/>
              </w:rPr>
              <w:t>计算机操作系统和版本要求</w:t>
            </w:r>
          </w:p>
          <w:p>
            <w:pPr>
              <w:spacing w:line="288" w:lineRule="auto"/>
              <w:ind w:left="720"/>
              <w:jc w:val="left"/>
              <w:rPr>
                <w:rFonts w:ascii="仿宋_GB2312" w:hAnsi="Times New Roman" w:eastAsia="仿宋_GB2312"/>
                <w:sz w:val="24"/>
              </w:rPr>
            </w:pPr>
          </w:p>
          <w:p>
            <w:pPr>
              <w:spacing w:line="288" w:lineRule="auto"/>
              <w:ind w:left="720"/>
              <w:jc w:val="left"/>
              <w:rPr>
                <w:rFonts w:ascii="仿宋_GB2312" w:hAnsi="Times New Roman" w:eastAsia="仿宋_GB2312"/>
                <w:sz w:val="24"/>
              </w:rPr>
            </w:pPr>
          </w:p>
          <w:p>
            <w:pPr>
              <w:numPr>
                <w:ilvl w:val="0"/>
                <w:numId w:val="2"/>
              </w:numPr>
              <w:spacing w:line="288" w:lineRule="auto"/>
              <w:jc w:val="left"/>
              <w:rPr>
                <w:rFonts w:ascii="仿宋_GB2312" w:hAnsi="Times New Roman" w:eastAsia="仿宋_GB2312"/>
                <w:sz w:val="24"/>
              </w:rPr>
            </w:pPr>
            <w:r>
              <w:rPr>
                <w:rFonts w:hint="eastAsia" w:ascii="仿宋_GB2312" w:hAnsi="Times New Roman" w:eastAsia="仿宋_GB2312"/>
                <w:sz w:val="24"/>
              </w:rPr>
              <w:t>其他计算终端操作系统和版本要求</w:t>
            </w:r>
          </w:p>
          <w:p>
            <w:pPr>
              <w:spacing w:line="288" w:lineRule="auto"/>
              <w:jc w:val="left"/>
              <w:rPr>
                <w:rFonts w:ascii="仿宋_GB2312" w:hAnsi="Times New Roman" w:eastAsia="仿宋_GB2312"/>
                <w:sz w:val="24"/>
              </w:rPr>
            </w:pPr>
          </w:p>
          <w:p>
            <w:pPr>
              <w:spacing w:line="288" w:lineRule="auto"/>
              <w:jc w:val="left"/>
              <w:rPr>
                <w:rFonts w:ascii="仿宋_GB2312" w:hAnsi="Times New Roman" w:eastAsia="仿宋_GB2312"/>
                <w:sz w:val="24"/>
              </w:rPr>
            </w:pPr>
          </w:p>
          <w:p>
            <w:pPr>
              <w:numPr>
                <w:ilvl w:val="0"/>
                <w:numId w:val="2"/>
              </w:numPr>
              <w:spacing w:line="288" w:lineRule="auto"/>
              <w:jc w:val="left"/>
              <w:rPr>
                <w:rFonts w:ascii="仿宋_GB2312" w:hAnsi="Times New Roman" w:eastAsia="仿宋_GB2312"/>
                <w:sz w:val="24"/>
              </w:rPr>
            </w:pPr>
            <w:r>
              <w:rPr>
                <w:rFonts w:hint="eastAsia" w:ascii="仿宋_GB2312" w:hAnsi="Times New Roman" w:eastAsia="仿宋_GB2312"/>
                <w:sz w:val="24"/>
              </w:rPr>
              <w:t>支持移动端：</w:t>
            </w:r>
            <w:r>
              <w:rPr>
                <w:rFonts w:hint="eastAsia" w:ascii="仿宋_GB2312" w:eastAsia="仿宋_GB2312" w:hAnsiTheme="majorEastAsia"/>
                <w:sz w:val="24"/>
              </w:rPr>
              <w:t>○</w:t>
            </w:r>
            <w:r>
              <w:rPr>
                <w:rFonts w:hint="eastAsia" w:ascii="仿宋_GB2312" w:hAnsi="Times New Roman" w:eastAsia="仿宋_GB2312"/>
                <w:sz w:val="24"/>
              </w:rPr>
              <w:t xml:space="preserve">是 </w:t>
            </w:r>
            <w:r>
              <w:rPr>
                <w:rFonts w:hint="eastAsia" w:ascii="仿宋_GB2312" w:eastAsia="仿宋_GB2312" w:hAnsiTheme="majorEastAsia"/>
                <w:sz w:val="24"/>
              </w:rPr>
              <w:t>○</w:t>
            </w:r>
            <w:r>
              <w:rPr>
                <w:rFonts w:hint="eastAsia" w:ascii="仿宋_GB2312" w:hAnsi="Times New Roman" w:eastAsia="仿宋_GB2312"/>
                <w:sz w:val="24"/>
              </w:rPr>
              <w:t>否</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3</w:t>
            </w:r>
            <w:r>
              <w:rPr>
                <w:rFonts w:hint="eastAsia" w:ascii="黑体" w:hAnsi="黑体" w:eastAsia="黑体"/>
                <w:sz w:val="24"/>
              </w:rPr>
              <w:t>用户非操作系统软件配置要求</w:t>
            </w:r>
            <w:r>
              <w:rPr>
                <w:rFonts w:hint="eastAsia" w:ascii="Times New Roman" w:hAnsi="Times New Roman" w:eastAsia="仿宋_GB2312"/>
                <w:sz w:val="24"/>
              </w:rPr>
              <w:t>（兼容至少2种及以上主流浏览器）</w:t>
            </w:r>
          </w:p>
          <w:p>
            <w:pPr>
              <w:spacing w:line="360" w:lineRule="auto"/>
              <w:jc w:val="left"/>
              <w:rPr>
                <w:rFonts w:ascii="黑体" w:hAnsi="黑体" w:eastAsia="黑体"/>
                <w:sz w:val="24"/>
              </w:rPr>
            </w:pPr>
            <w:r>
              <w:rPr>
                <w:rFonts w:hint="eastAsia" w:ascii="Times New Roman" w:hAnsi="Times New Roman" w:eastAsia="仿宋_GB2312"/>
                <w:sz w:val="24"/>
              </w:rPr>
              <w:t>（1）非操作</w:t>
            </w:r>
            <w:r>
              <w:rPr>
                <w:rFonts w:ascii="Times New Roman" w:hAnsi="Times New Roman" w:eastAsia="仿宋_GB2312"/>
                <w:sz w:val="24"/>
              </w:rPr>
              <w:t>系统软件要求（</w:t>
            </w:r>
            <w:r>
              <w:rPr>
                <w:rFonts w:hint="eastAsia" w:ascii="Times New Roman" w:hAnsi="Times New Roman" w:eastAsia="仿宋_GB2312"/>
                <w:sz w:val="24"/>
              </w:rPr>
              <w:t>支持2种</w:t>
            </w:r>
            <w:r>
              <w:rPr>
                <w:rFonts w:ascii="Times New Roman" w:hAnsi="Times New Roman" w:eastAsia="仿宋_GB2312"/>
                <w:sz w:val="24"/>
              </w:rPr>
              <w:t>及</w:t>
            </w:r>
            <w:r>
              <w:rPr>
                <w:rFonts w:hint="eastAsia" w:ascii="Times New Roman" w:hAnsi="Times New Roman" w:eastAsia="仿宋_GB2312"/>
                <w:sz w:val="24"/>
              </w:rPr>
              <w:t>以上</w:t>
            </w:r>
            <w:r>
              <w:rPr>
                <w:rFonts w:ascii="Times New Roman" w:hAnsi="Times New Roman" w:eastAsia="仿宋_GB2312"/>
                <w:sz w:val="24"/>
              </w:rPr>
              <w:t>主流浏览器）</w:t>
            </w:r>
          </w:p>
          <w:p>
            <w:pPr>
              <w:spacing w:line="360" w:lineRule="auto"/>
              <w:ind w:left="360" w:firstLine="120" w:firstLineChars="50"/>
              <w:jc w:val="left"/>
              <w:rPr>
                <w:rFonts w:ascii="Times New Roman" w:hAnsi="Times New Roman" w:eastAsia="仿宋_GB2312"/>
                <w:sz w:val="24"/>
              </w:rPr>
            </w:pPr>
            <w:r>
              <w:rPr>
                <w:rFonts w:hint="eastAsia" w:ascii="Times New Roman" w:hAnsi="Times New Roman" w:eastAsia="仿宋_GB2312"/>
                <w:sz w:val="24"/>
              </w:rPr>
              <w:sym w:font="Wingdings 2" w:char="00A3"/>
            </w:r>
            <w:r>
              <w:rPr>
                <w:rFonts w:hint="eastAsia" w:ascii="Times New Roman" w:hAnsi="Times New Roman" w:eastAsia="仿宋_GB2312"/>
                <w:sz w:val="24"/>
              </w:rPr>
              <w:t>谷歌</w:t>
            </w:r>
            <w:r>
              <w:rPr>
                <w:rFonts w:ascii="Times New Roman" w:hAnsi="Times New Roman" w:eastAsia="仿宋_GB2312"/>
                <w:sz w:val="24"/>
              </w:rPr>
              <w:t>浏览器</w:t>
            </w:r>
            <w:r>
              <w:rPr>
                <w:rFonts w:hint="eastAsia" w:ascii="Times New Roman" w:hAnsi="Times New Roman" w:eastAsia="仿宋_GB2312"/>
                <w:sz w:val="24"/>
              </w:rPr>
              <w:t xml:space="preserve">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IE浏览器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360浏览器 </w:t>
            </w:r>
            <w:r>
              <w:rPr>
                <w:rFonts w:hint="eastAsia" w:ascii="Times New Roman" w:hAnsi="Times New Roman" w:eastAsia="仿宋_GB2312"/>
                <w:sz w:val="24"/>
              </w:rPr>
              <w:sym w:font="Wingdings 2" w:char="00A3"/>
            </w:r>
            <w:r>
              <w:rPr>
                <w:rFonts w:ascii="Times New Roman" w:hAnsi="Times New Roman" w:eastAsia="仿宋_GB2312"/>
                <w:sz w:val="24"/>
              </w:rPr>
              <w:t>火狐浏览器</w:t>
            </w:r>
            <w:r>
              <w:rPr>
                <w:rFonts w:hint="eastAsia" w:ascii="Times New Roman" w:hAnsi="Times New Roman" w:eastAsia="仿宋_GB2312"/>
                <w:sz w:val="24"/>
              </w:rPr>
              <w:t xml:space="preserve"> </w:t>
            </w:r>
            <w:r>
              <w:rPr>
                <w:rFonts w:hint="eastAsia" w:ascii="Times New Roman" w:hAnsi="Times New Roman" w:eastAsia="仿宋_GB2312"/>
                <w:sz w:val="24"/>
              </w:rPr>
              <w:sym w:font="Wingdings 2" w:char="00A3"/>
            </w:r>
            <w:r>
              <w:rPr>
                <w:rFonts w:hint="eastAsia" w:ascii="Times New Roman" w:hAnsi="Times New Roman" w:eastAsia="仿宋_GB2312"/>
                <w:sz w:val="24"/>
              </w:rPr>
              <w:t xml:space="preserve">其他 </w:t>
            </w:r>
          </w:p>
          <w:p>
            <w:pPr>
              <w:spacing w:line="288" w:lineRule="auto"/>
              <w:jc w:val="left"/>
              <w:rPr>
                <w:rFonts w:ascii="Times New Roman" w:hAnsi="Times New Roman" w:eastAsia="仿宋_GB2312"/>
                <w:sz w:val="24"/>
              </w:rPr>
            </w:pPr>
            <w:r>
              <w:rPr>
                <w:rFonts w:hint="eastAsia" w:ascii="Times New Roman" w:hAnsi="Times New Roman" w:eastAsia="仿宋_GB2312"/>
                <w:sz w:val="24"/>
              </w:rPr>
              <w:t xml:space="preserve">（2）需要特定插件  </w:t>
            </w:r>
            <w:r>
              <w:rPr>
                <w:rFonts w:hint="eastAsia" w:asciiTheme="majorEastAsia" w:hAnsiTheme="majorEastAsia" w:eastAsiaTheme="majorEastAsia"/>
                <w:sz w:val="24"/>
              </w:rPr>
              <w:t>○</w:t>
            </w:r>
            <w:r>
              <w:rPr>
                <w:rFonts w:hint="eastAsia" w:ascii="Times New Roman" w:hAnsi="Times New Roman" w:eastAsia="仿宋_GB2312"/>
                <w:sz w:val="24"/>
              </w:rPr>
              <w:t xml:space="preserve">是 </w:t>
            </w:r>
            <w:r>
              <w:rPr>
                <w:rFonts w:hint="eastAsia" w:asciiTheme="majorEastAsia" w:hAnsiTheme="majorEastAsia" w:eastAsiaTheme="majorEastAsia"/>
                <w:sz w:val="24"/>
              </w:rPr>
              <w:t>○</w:t>
            </w:r>
            <w:r>
              <w:rPr>
                <w:rFonts w:hint="eastAsia" w:ascii="Times New Roman" w:hAnsi="Times New Roman" w:eastAsia="仿宋_GB2312"/>
                <w:sz w:val="24"/>
              </w:rPr>
              <w:t>否</w:t>
            </w:r>
          </w:p>
          <w:p>
            <w:pPr>
              <w:spacing w:line="360" w:lineRule="auto"/>
              <w:ind w:firstLine="240" w:firstLineChars="100"/>
              <w:jc w:val="left"/>
              <w:rPr>
                <w:rFonts w:ascii="Times New Roman" w:hAnsi="Times New Roman" w:eastAsia="仿宋_GB2312"/>
                <w:sz w:val="24"/>
              </w:rPr>
            </w:pPr>
            <w:r>
              <w:rPr>
                <w:rFonts w:hint="eastAsia" w:ascii="Times New Roman" w:hAnsi="Times New Roman" w:eastAsia="仿宋_GB2312"/>
                <w:sz w:val="24"/>
              </w:rPr>
              <w:t xml:space="preserve">  如勾选“是”，请填写：</w:t>
            </w:r>
          </w:p>
          <w:p>
            <w:pPr>
              <w:spacing w:line="360" w:lineRule="auto"/>
              <w:ind w:firstLine="360" w:firstLineChars="150"/>
              <w:jc w:val="left"/>
              <w:rPr>
                <w:rFonts w:ascii="Times New Roman" w:hAnsi="Times New Roman" w:eastAsia="仿宋_GB2312"/>
                <w:sz w:val="24"/>
              </w:rPr>
            </w:pPr>
            <w:r>
              <w:rPr>
                <w:rFonts w:hint="eastAsia" w:ascii="Times New Roman" w:hAnsi="Times New Roman" w:eastAsia="仿宋_GB2312"/>
                <w:sz w:val="24"/>
              </w:rPr>
              <w:t xml:space="preserve"> 插件名称：（插件全称）</w:t>
            </w:r>
          </w:p>
          <w:p>
            <w:pPr>
              <w:spacing w:line="360" w:lineRule="auto"/>
              <w:ind w:left="360"/>
              <w:jc w:val="left"/>
              <w:rPr>
                <w:rFonts w:ascii="Times New Roman" w:hAnsi="Times New Roman" w:eastAsia="仿宋_GB2312" w:cs="Times New Roman"/>
                <w:sz w:val="24"/>
              </w:rPr>
            </w:pPr>
            <w:r>
              <w:rPr>
                <w:rFonts w:hint="eastAsia" w:ascii="Times New Roman" w:hAnsi="Times New Roman" w:eastAsia="仿宋_GB2312" w:cs="Times New Roman"/>
                <w:sz w:val="24"/>
              </w:rPr>
              <w:t xml:space="preserve"> 插件容量：M</w:t>
            </w:r>
          </w:p>
          <w:p>
            <w:pPr>
              <w:spacing w:line="360" w:lineRule="auto"/>
              <w:ind w:firstLine="360" w:firstLineChars="150"/>
              <w:jc w:val="left"/>
              <w:rPr>
                <w:rFonts w:ascii="Times New Roman" w:hAnsi="Times New Roman" w:eastAsia="仿宋_GB2312"/>
                <w:sz w:val="24"/>
              </w:rPr>
            </w:pPr>
            <w:r>
              <w:rPr>
                <w:rFonts w:hint="eastAsia" w:ascii="Times New Roman" w:hAnsi="Times New Roman" w:eastAsia="仿宋_GB2312"/>
                <w:sz w:val="24"/>
              </w:rPr>
              <w:t xml:space="preserve"> 下载链接：</w:t>
            </w:r>
          </w:p>
          <w:p>
            <w:pPr>
              <w:spacing w:line="288" w:lineRule="auto"/>
              <w:ind w:left="120"/>
              <w:jc w:val="left"/>
              <w:rPr>
                <w:rFonts w:ascii="Times New Roman" w:hAnsi="Times New Roman" w:eastAsia="仿宋_GB2312"/>
                <w:sz w:val="24"/>
              </w:rPr>
            </w:pPr>
            <w:r>
              <w:rPr>
                <w:rFonts w:hint="eastAsia" w:ascii="Times New Roman" w:hAnsi="Times New Roman" w:eastAsia="仿宋_GB2312"/>
                <w:sz w:val="24"/>
              </w:rPr>
              <w:t>（3）其他计算终端非操作系统软件配置要求（需说明是否可提供相关软件下载服务）</w:t>
            </w:r>
          </w:p>
          <w:p>
            <w:pPr>
              <w:spacing w:line="288" w:lineRule="auto"/>
              <w:ind w:left="840"/>
              <w:jc w:val="left"/>
              <w:rPr>
                <w:rFonts w:ascii="黑体" w:hAnsi="黑体" w:eastAsia="黑体"/>
                <w:sz w:val="24"/>
              </w:rPr>
            </w:pPr>
          </w:p>
          <w:p>
            <w:pPr>
              <w:spacing w:line="288" w:lineRule="auto"/>
              <w:ind w:left="840"/>
              <w:jc w:val="left"/>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4</w:t>
            </w:r>
            <w:r>
              <w:rPr>
                <w:rFonts w:hint="eastAsia" w:ascii="黑体" w:hAnsi="黑体" w:eastAsia="黑体"/>
                <w:sz w:val="24"/>
              </w:rPr>
              <w:t>用户硬件配置要求</w:t>
            </w:r>
            <w:r>
              <w:rPr>
                <w:rFonts w:hint="eastAsia" w:ascii="Times New Roman" w:hAnsi="Times New Roman" w:eastAsia="仿宋_GB2312"/>
                <w:sz w:val="24"/>
              </w:rPr>
              <w:t>（如主频、内存、显存、存储容量等）</w:t>
            </w:r>
          </w:p>
          <w:p>
            <w:pPr>
              <w:spacing w:line="288" w:lineRule="auto"/>
              <w:jc w:val="left"/>
              <w:rPr>
                <w:rFonts w:ascii="Times New Roman" w:hAnsi="Times New Roman" w:eastAsia="仿宋_GB2312"/>
                <w:sz w:val="24"/>
              </w:rPr>
            </w:pPr>
            <w:r>
              <w:rPr>
                <w:rFonts w:hint="eastAsia" w:ascii="Times New Roman" w:hAnsi="Times New Roman" w:eastAsia="仿宋_GB2312"/>
                <w:sz w:val="24"/>
              </w:rPr>
              <w:t>（1）计算机硬件配置要求</w:t>
            </w: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r>
              <w:rPr>
                <w:rFonts w:hint="eastAsia" w:ascii="Times New Roman" w:hAnsi="Times New Roman" w:eastAsia="仿宋_GB2312"/>
                <w:sz w:val="24"/>
              </w:rPr>
              <w:t>（2）其他计算终端硬件配置要求</w:t>
            </w: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5</w:t>
            </w:r>
            <w:r>
              <w:rPr>
                <w:rFonts w:hint="eastAsia" w:ascii="黑体" w:hAnsi="黑体" w:eastAsia="黑体"/>
                <w:sz w:val="24"/>
              </w:rPr>
              <w:t>用户特殊外置硬件要求</w:t>
            </w:r>
            <w:r>
              <w:rPr>
                <w:rFonts w:hint="eastAsia" w:ascii="Times New Roman" w:hAnsi="Times New Roman" w:eastAsia="仿宋_GB2312"/>
                <w:sz w:val="24"/>
              </w:rPr>
              <w:t>（如可穿戴设备等）</w:t>
            </w:r>
          </w:p>
          <w:p>
            <w:pPr>
              <w:spacing w:line="288" w:lineRule="auto"/>
              <w:jc w:val="left"/>
              <w:rPr>
                <w:rFonts w:ascii="Times New Roman" w:hAnsi="Times New Roman" w:eastAsia="仿宋_GB2312"/>
                <w:sz w:val="24"/>
              </w:rPr>
            </w:pPr>
            <w:r>
              <w:rPr>
                <w:rFonts w:hint="eastAsia" w:ascii="Times New Roman" w:hAnsi="Times New Roman" w:eastAsia="仿宋_GB2312"/>
                <w:sz w:val="24"/>
              </w:rPr>
              <w:t>（1）计算机特殊外置硬件要求</w:t>
            </w:r>
          </w:p>
          <w:p>
            <w:pPr>
              <w:spacing w:line="288" w:lineRule="auto"/>
              <w:jc w:val="left"/>
              <w:rPr>
                <w:rFonts w:ascii="Times New Roman" w:hAnsi="Times New Roman" w:eastAsia="仿宋_GB2312"/>
                <w:sz w:val="24"/>
              </w:rPr>
            </w:pPr>
            <w:r>
              <w:rPr>
                <w:rFonts w:ascii="Times New Roman" w:hAnsi="Times New Roman" w:eastAsia="仿宋_GB2312"/>
                <w:sz w:val="24"/>
              </w:rPr>
              <w:tab/>
            </w: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r>
              <w:rPr>
                <w:rFonts w:hint="eastAsia" w:ascii="Times New Roman" w:hAnsi="Times New Roman" w:eastAsia="仿宋_GB2312"/>
                <w:sz w:val="24"/>
              </w:rPr>
              <w:t>（2）其他计算终端特殊外置硬件要求：</w:t>
            </w:r>
            <w:r>
              <w:rPr>
                <w:rFonts w:hint="eastAsia" w:asciiTheme="majorEastAsia" w:hAnsiTheme="majorEastAsia" w:eastAsiaTheme="majorEastAsia"/>
                <w:sz w:val="24"/>
              </w:rPr>
              <w:t>○</w:t>
            </w:r>
            <w:r>
              <w:rPr>
                <w:rFonts w:hint="eastAsia" w:ascii="Times New Roman" w:hAnsi="Times New Roman" w:eastAsia="仿宋_GB2312"/>
                <w:sz w:val="24"/>
              </w:rPr>
              <w:t xml:space="preserve">无 </w:t>
            </w:r>
            <w:r>
              <w:rPr>
                <w:rFonts w:hint="eastAsia" w:asciiTheme="majorEastAsia" w:hAnsiTheme="majorEastAsia" w:eastAsiaTheme="majorEastAsia"/>
                <w:sz w:val="24"/>
              </w:rPr>
              <w:t>○</w:t>
            </w:r>
            <w:r>
              <w:rPr>
                <w:rFonts w:hint="eastAsia" w:ascii="Times New Roman" w:hAnsi="Times New Roman" w:eastAsia="仿宋_GB2312"/>
                <w:sz w:val="24"/>
              </w:rPr>
              <w:t>有</w:t>
            </w:r>
          </w:p>
          <w:p>
            <w:pPr>
              <w:spacing w:line="288" w:lineRule="auto"/>
              <w:ind w:firstLine="480" w:firstLineChars="200"/>
              <w:jc w:val="left"/>
              <w:rPr>
                <w:rFonts w:ascii="Times New Roman" w:hAnsi="Times New Roman" w:eastAsia="仿宋_GB2312"/>
                <w:sz w:val="24"/>
              </w:rPr>
            </w:pPr>
            <w:r>
              <w:rPr>
                <w:rFonts w:hint="eastAsia" w:ascii="Times New Roman" w:hAnsi="Times New Roman" w:eastAsia="仿宋_GB2312"/>
                <w:sz w:val="24"/>
              </w:rPr>
              <w:t xml:space="preserve"> 如勾选“有”，请填写其他计算终端特殊外置硬件要求：</w:t>
            </w:r>
          </w:p>
          <w:p>
            <w:pPr>
              <w:spacing w:line="288" w:lineRule="auto"/>
              <w:ind w:firstLine="480" w:firstLineChars="200"/>
              <w:jc w:val="left"/>
              <w:rPr>
                <w:rFonts w:ascii="黑体" w:hAnsi="黑体" w:eastAsia="黑体"/>
                <w:sz w:val="24"/>
              </w:rPr>
            </w:pPr>
          </w:p>
          <w:p>
            <w:pPr>
              <w:spacing w:line="288" w:lineRule="auto"/>
              <w:ind w:firstLine="480" w:firstLineChars="200"/>
              <w:jc w:val="left"/>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 xml:space="preserve">-6 </w:t>
            </w:r>
            <w:r>
              <w:rPr>
                <w:rFonts w:hint="eastAsia" w:ascii="黑体" w:hAnsi="黑体" w:eastAsia="黑体"/>
                <w:sz w:val="24"/>
              </w:rPr>
              <w:t>网络</w:t>
            </w:r>
            <w:r>
              <w:rPr>
                <w:rFonts w:ascii="黑体" w:hAnsi="黑体" w:eastAsia="黑体"/>
                <w:sz w:val="24"/>
              </w:rPr>
              <w:t>安全</w:t>
            </w:r>
            <w:r>
              <w:rPr>
                <w:rFonts w:hint="eastAsia" w:ascii="黑体" w:hAnsi="黑体" w:eastAsia="黑体"/>
                <w:sz w:val="24"/>
              </w:rPr>
              <w:t>（</w:t>
            </w:r>
            <w:r>
              <w:rPr>
                <w:rFonts w:hint="eastAsia" w:ascii="Times New Roman" w:hAnsi="Times New Roman" w:eastAsia="仿宋_GB2312"/>
                <w:sz w:val="24"/>
              </w:rPr>
              <w:t>实验系统要求完成国家信息安全等级二级认证</w:t>
            </w:r>
            <w:r>
              <w:rPr>
                <w:rFonts w:hint="eastAsia" w:ascii="黑体" w:hAnsi="黑体" w:eastAsia="黑体"/>
                <w:sz w:val="24"/>
              </w:rPr>
              <w:t>）</w:t>
            </w:r>
          </w:p>
          <w:p>
            <w:pPr>
              <w:numPr>
                <w:ilvl w:val="0"/>
                <w:numId w:val="3"/>
              </w:numPr>
              <w:spacing w:line="288" w:lineRule="auto"/>
              <w:jc w:val="left"/>
              <w:rPr>
                <w:rFonts w:ascii="Times New Roman" w:hAnsi="Times New Roman" w:eastAsia="仿宋_GB2312" w:cs="Times New Roman"/>
                <w:sz w:val="24"/>
                <w:u w:val="single"/>
              </w:rPr>
            </w:pPr>
            <w:r>
              <w:rPr>
                <w:rFonts w:ascii="Times New Roman" w:hAnsi="Times New Roman" w:eastAsia="仿宋_GB2312" w:cs="Times New Roman"/>
                <w:sz w:val="24"/>
              </w:rPr>
              <w:t>证书编号：</w:t>
            </w:r>
          </w:p>
          <w:p>
            <w:pPr>
              <w:spacing w:line="288" w:lineRule="auto"/>
              <w:jc w:val="left"/>
              <w:rPr>
                <w:rFonts w:ascii="Times New Roman" w:hAnsi="Times New Roman" w:eastAsia="仿宋_GB2312" w:cs="Times New Roman"/>
                <w:sz w:val="24"/>
              </w:rPr>
            </w:pPr>
          </w:p>
          <w:p>
            <w:pPr>
              <w:spacing w:line="288" w:lineRule="auto"/>
              <w:jc w:val="left"/>
              <w:rPr>
                <w:rFonts w:ascii="Times New Roman" w:hAnsi="Times New Roman" w:eastAsia="仿宋_GB2312" w:cs="Times New Roman"/>
                <w:sz w:val="24"/>
              </w:rPr>
            </w:pPr>
          </w:p>
          <w:p>
            <w:pPr>
              <w:numPr>
                <w:ilvl w:val="0"/>
                <w:numId w:val="3"/>
              </w:numPr>
              <w:spacing w:line="288" w:lineRule="auto"/>
              <w:jc w:val="left"/>
              <w:rPr>
                <w:rFonts w:ascii="Times New Roman" w:hAnsi="Times New Roman" w:eastAsia="仿宋_GB2312" w:cs="Times New Roman"/>
                <w:sz w:val="24"/>
              </w:rPr>
            </w:pPr>
            <w:r>
              <w:rPr>
                <w:rFonts w:hint="eastAsia" w:ascii="Times New Roman" w:hAnsi="Times New Roman" w:eastAsia="仿宋_GB2312" w:cs="Times New Roman"/>
                <w:sz w:val="24"/>
              </w:rPr>
              <w:t>请附</w:t>
            </w:r>
            <w:r>
              <w:rPr>
                <w:rFonts w:ascii="Times New Roman" w:hAnsi="Times New Roman" w:eastAsia="仿宋_GB2312" w:cs="Times New Roman"/>
                <w:sz w:val="24"/>
              </w:rPr>
              <w:t>信息系统安全等级保护备案证明</w:t>
            </w:r>
          </w:p>
          <w:p>
            <w:pPr>
              <w:spacing w:line="288" w:lineRule="auto"/>
              <w:jc w:val="left"/>
              <w:rPr>
                <w:rFonts w:ascii="Times New Roman" w:hAnsi="Times New Roman" w:eastAsia="仿宋_GB2312" w:cs="Times New Roman"/>
                <w:sz w:val="24"/>
              </w:rPr>
            </w:pPr>
          </w:p>
          <w:p>
            <w:pPr>
              <w:spacing w:line="288" w:lineRule="auto"/>
              <w:jc w:val="left"/>
              <w:rPr>
                <w:rFonts w:ascii="Times New Roman" w:hAnsi="Times New Roman" w:eastAsia="仿宋_GB2312" w:cs="Times New Roman"/>
                <w:sz w:val="24"/>
              </w:rPr>
            </w:pPr>
          </w:p>
          <w:p>
            <w:pPr>
              <w:spacing w:line="288" w:lineRule="auto"/>
              <w:jc w:val="left"/>
              <w:rPr>
                <w:rFonts w:ascii="Times New Roman" w:hAnsi="Times New Roman" w:eastAsia="仿宋_GB2312" w:cs="Times New Roman"/>
                <w:sz w:val="24"/>
              </w:rPr>
            </w:pPr>
          </w:p>
        </w:tc>
      </w:tr>
    </w:tbl>
    <w:p>
      <w:pPr>
        <w:spacing w:line="416" w:lineRule="auto"/>
        <w:jc w:val="left"/>
        <w:rPr>
          <w:rFonts w:ascii="黑体" w:hAnsi="黑体" w:eastAsia="黑体" w:cs="Times New Roman"/>
          <w:bCs/>
          <w:sz w:val="28"/>
          <w:szCs w:val="22"/>
        </w:rPr>
      </w:pPr>
      <w:r>
        <w:rPr>
          <w:rFonts w:hint="eastAsia" w:ascii="黑体" w:hAnsi="黑体" w:eastAsia="黑体" w:cs="Times New Roman"/>
          <w:bCs/>
          <w:sz w:val="28"/>
          <w:szCs w:val="22"/>
        </w:rPr>
        <w:t>7.实验教学技术架构及主要研发技术</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rPr>
            </w:pPr>
            <w:r>
              <w:rPr>
                <w:rFonts w:hint="eastAsia" w:ascii="黑体" w:hAnsi="黑体" w:eastAsia="黑体"/>
                <w:sz w:val="24"/>
              </w:rPr>
              <w:t>指标</w:t>
            </w:r>
          </w:p>
        </w:tc>
        <w:tc>
          <w:tcPr>
            <w:tcW w:w="4803" w:type="dxa"/>
            <w:vAlign w:val="center"/>
          </w:tcPr>
          <w:p>
            <w:pPr>
              <w:spacing w:line="288" w:lineRule="auto"/>
              <w:jc w:val="center"/>
              <w:rPr>
                <w:rFonts w:ascii="黑体" w:hAnsi="黑体" w:eastAsia="黑体"/>
                <w:sz w:val="24"/>
              </w:rPr>
            </w:pPr>
            <w:r>
              <w:rPr>
                <w:rFonts w:hint="eastAsia" w:ascii="黑体" w:hAnsi="黑体" w:eastAsia="黑体"/>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rPr>
            </w:pPr>
            <w:r>
              <w:rPr>
                <w:rFonts w:hint="eastAsia" w:ascii="黑体" w:hAnsi="黑体" w:eastAsia="黑体"/>
                <w:sz w:val="24"/>
              </w:rPr>
              <w:t>系统架构图及简要说明</w:t>
            </w:r>
          </w:p>
        </w:tc>
        <w:tc>
          <w:tcPr>
            <w:tcW w:w="4803" w:type="dxa"/>
          </w:tcPr>
          <w:p>
            <w:pPr>
              <w:spacing w:line="288" w:lineRule="auto"/>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rPr>
            </w:pPr>
            <w:r>
              <w:rPr>
                <w:rFonts w:hint="eastAsia" w:ascii="黑体" w:hAnsi="黑体" w:eastAsia="黑体"/>
                <w:sz w:val="24"/>
              </w:rPr>
              <w:t>实验</w:t>
            </w:r>
          </w:p>
          <w:p>
            <w:pPr>
              <w:spacing w:line="288" w:lineRule="auto"/>
              <w:jc w:val="center"/>
              <w:rPr>
                <w:rFonts w:ascii="黑体" w:hAnsi="黑体" w:eastAsia="黑体"/>
                <w:sz w:val="24"/>
              </w:rPr>
            </w:pPr>
            <w:r>
              <w:rPr>
                <w:rFonts w:hint="eastAsia" w:ascii="黑体" w:hAnsi="黑体" w:eastAsia="黑体"/>
                <w:sz w:val="24"/>
              </w:rPr>
              <w:t>教学</w:t>
            </w:r>
          </w:p>
        </w:tc>
        <w:tc>
          <w:tcPr>
            <w:tcW w:w="2854"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开发技术</w:t>
            </w:r>
          </w:p>
        </w:tc>
        <w:tc>
          <w:tcPr>
            <w:tcW w:w="4803" w:type="dxa"/>
            <w:vAlign w:val="center"/>
          </w:tcPr>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 xml:space="preserve">VR </w:t>
            </w:r>
            <w:r>
              <w:rPr>
                <w:rFonts w:hint="eastAsia" w:ascii="仿宋_GB2312" w:hAnsi="Times New Roman" w:eastAsia="仿宋_GB2312"/>
                <w:sz w:val="24"/>
              </w:rPr>
              <w:sym w:font="Wingdings 2" w:char="00A3"/>
            </w:r>
            <w:r>
              <w:rPr>
                <w:rFonts w:hint="eastAsia" w:ascii="仿宋_GB2312" w:hAnsi="Times New Roman" w:eastAsia="仿宋_GB2312"/>
                <w:sz w:val="24"/>
              </w:rPr>
              <w:t xml:space="preserve">AR </w:t>
            </w:r>
            <w:r>
              <w:rPr>
                <w:rFonts w:hint="eastAsia" w:ascii="仿宋_GB2312" w:hAnsi="Times New Roman" w:eastAsia="仿宋_GB2312"/>
                <w:sz w:val="24"/>
              </w:rPr>
              <w:sym w:font="Wingdings 2" w:char="00A3"/>
            </w:r>
            <w:r>
              <w:rPr>
                <w:rFonts w:hint="eastAsia" w:ascii="仿宋_GB2312" w:hAnsi="Times New Roman" w:eastAsia="仿宋_GB2312"/>
                <w:sz w:val="24"/>
              </w:rPr>
              <w:t xml:space="preserve">MR </w:t>
            </w:r>
            <w:r>
              <w:rPr>
                <w:rFonts w:hint="eastAsia" w:ascii="仿宋_GB2312" w:hAnsi="Times New Roman" w:eastAsia="仿宋_GB2312"/>
                <w:sz w:val="24"/>
              </w:rPr>
              <w:sym w:font="Wingdings 2" w:char="00A3"/>
            </w:r>
            <w:r>
              <w:rPr>
                <w:rFonts w:hint="eastAsia" w:ascii="仿宋_GB2312" w:hAnsi="Times New Roman" w:eastAsia="仿宋_GB2312"/>
                <w:sz w:val="24"/>
              </w:rPr>
              <w:t xml:space="preserve">3D仿真 </w:t>
            </w:r>
            <w:r>
              <w:rPr>
                <w:rFonts w:hint="eastAsia" w:ascii="仿宋_GB2312" w:hAnsi="Times New Roman" w:eastAsia="仿宋_GB2312"/>
                <w:sz w:val="24"/>
              </w:rPr>
              <w:sym w:font="Wingdings 2" w:char="00A3"/>
            </w:r>
            <w:r>
              <w:rPr>
                <w:rFonts w:hint="eastAsia" w:ascii="仿宋_GB2312" w:hAnsi="Times New Roman" w:eastAsia="仿宋_GB2312"/>
                <w:sz w:val="24"/>
              </w:rPr>
              <w:t>二维动画</w:t>
            </w:r>
            <w:r>
              <w:rPr>
                <w:rFonts w:hint="eastAsia" w:ascii="仿宋_GB2312" w:hAnsi="Times New Roman" w:eastAsia="仿宋_GB2312"/>
                <w:sz w:val="24"/>
              </w:rPr>
              <w:sym w:font="Wingdings 2" w:char="00A3"/>
            </w:r>
            <w:r>
              <w:rPr>
                <w:rFonts w:hint="eastAsia" w:ascii="仿宋_GB2312" w:hAnsi="Times New Roman" w:eastAsia="仿宋_GB2312"/>
                <w:sz w:val="24"/>
              </w:rPr>
              <w:t>HTML5</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开发工具</w:t>
            </w:r>
          </w:p>
        </w:tc>
        <w:tc>
          <w:tcPr>
            <w:tcW w:w="4803" w:type="dxa"/>
            <w:vAlign w:val="center"/>
          </w:tcPr>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 xml:space="preserve">Unity3D </w:t>
            </w:r>
            <w:r>
              <w:rPr>
                <w:rFonts w:hint="eastAsia" w:ascii="仿宋_GB2312" w:hAnsi="Times New Roman" w:eastAsia="仿宋_GB2312"/>
                <w:sz w:val="24"/>
              </w:rPr>
              <w:sym w:font="Wingdings 2" w:char="00A3"/>
            </w:r>
            <w:r>
              <w:rPr>
                <w:rFonts w:hint="eastAsia" w:ascii="仿宋_GB2312" w:hAnsi="Times New Roman" w:eastAsia="仿宋_GB2312"/>
                <w:sz w:val="24"/>
              </w:rPr>
              <w:t xml:space="preserve">3D Studio Max  </w:t>
            </w:r>
            <w:r>
              <w:rPr>
                <w:rFonts w:hint="eastAsia" w:ascii="仿宋_GB2312" w:hAnsi="Times New Roman" w:eastAsia="仿宋_GB2312"/>
                <w:sz w:val="24"/>
              </w:rPr>
              <w:sym w:font="Wingdings 2" w:char="00A3"/>
            </w:r>
            <w:r>
              <w:rPr>
                <w:rFonts w:hint="eastAsia" w:ascii="仿宋_GB2312" w:hAnsi="Times New Roman" w:eastAsia="仿宋_GB2312"/>
                <w:sz w:val="24"/>
              </w:rPr>
              <w:t>Maya</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 xml:space="preserve">ZBrush </w:t>
            </w:r>
            <w:r>
              <w:rPr>
                <w:rFonts w:hint="eastAsia" w:ascii="仿宋_GB2312" w:hAnsi="Times New Roman" w:eastAsia="仿宋_GB2312"/>
                <w:sz w:val="24"/>
              </w:rPr>
              <w:sym w:font="Wingdings 2" w:char="00A3"/>
            </w:r>
            <w:r>
              <w:rPr>
                <w:rFonts w:hint="eastAsia" w:ascii="仿宋_GB2312" w:hAnsi="Times New Roman" w:eastAsia="仿宋_GB2312"/>
                <w:sz w:val="24"/>
              </w:rPr>
              <w:t xml:space="preserve">SketchUp </w:t>
            </w:r>
            <w:r>
              <w:rPr>
                <w:rFonts w:hint="eastAsia" w:ascii="仿宋_GB2312" w:hAnsi="Times New Roman" w:eastAsia="仿宋_GB2312"/>
                <w:sz w:val="24"/>
              </w:rPr>
              <w:sym w:font="Wingdings 2" w:char="00A3"/>
            </w:r>
            <w:r>
              <w:rPr>
                <w:rFonts w:hint="eastAsia" w:ascii="仿宋_GB2312" w:hAnsi="Times New Roman" w:eastAsia="仿宋_GB2312"/>
                <w:sz w:val="24"/>
              </w:rPr>
              <w:t>Adobe Flash</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 xml:space="preserve">Unreal Development Kit </w:t>
            </w:r>
            <w:r>
              <w:rPr>
                <w:rFonts w:hint="eastAsia" w:ascii="仿宋_GB2312" w:hAnsi="Times New Roman" w:eastAsia="仿宋_GB2312"/>
                <w:sz w:val="24"/>
              </w:rPr>
              <w:sym w:font="Wingdings 2" w:char="00A3"/>
            </w:r>
            <w:r>
              <w:rPr>
                <w:rFonts w:hint="eastAsia" w:ascii="仿宋_GB2312" w:hAnsi="Times New Roman" w:eastAsia="仿宋_GB2312"/>
                <w:sz w:val="24"/>
              </w:rPr>
              <w:t>Animate CC</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 xml:space="preserve">Blender </w:t>
            </w:r>
            <w:r>
              <w:rPr>
                <w:rFonts w:hint="eastAsia" w:ascii="仿宋_GB2312" w:hAnsi="Times New Roman" w:eastAsia="仿宋_GB2312"/>
                <w:sz w:val="24"/>
              </w:rPr>
              <w:sym w:font="Wingdings 2" w:char="00A3"/>
            </w:r>
            <w:r>
              <w:rPr>
                <w:rFonts w:hint="eastAsia" w:ascii="仿宋_GB2312" w:hAnsi="Times New Roman" w:eastAsia="仿宋_GB2312"/>
                <w:sz w:val="24"/>
              </w:rPr>
              <w:t>Visual Studio</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jc w:val="center"/>
              <w:rPr>
                <w:rFonts w:ascii="Times New Roman" w:hAnsi="Times New Roman" w:eastAsia="仿宋_GB2312"/>
                <w:sz w:val="24"/>
              </w:rPr>
            </w:pPr>
            <w:r>
              <w:rPr>
                <w:rFonts w:hint="eastAsia" w:ascii="Times New Roman" w:hAnsi="Times New Roman" w:eastAsia="仿宋_GB2312"/>
                <w:sz w:val="24"/>
              </w:rPr>
              <w:t>运行</w:t>
            </w:r>
            <w:r>
              <w:rPr>
                <w:rFonts w:ascii="Times New Roman" w:hAnsi="Times New Roman" w:eastAsia="仿宋_GB2312"/>
                <w:sz w:val="24"/>
              </w:rPr>
              <w:t>环境</w:t>
            </w:r>
          </w:p>
        </w:tc>
        <w:tc>
          <w:tcPr>
            <w:tcW w:w="4803" w:type="dxa"/>
            <w:vAlign w:val="center"/>
          </w:tcPr>
          <w:p>
            <w:pPr>
              <w:spacing w:line="288" w:lineRule="auto"/>
              <w:jc w:val="left"/>
              <w:rPr>
                <w:rFonts w:ascii="仿宋_GB2312" w:hAnsi="Times New Roman" w:eastAsia="仿宋_GB2312"/>
                <w:b/>
                <w:sz w:val="24"/>
              </w:rPr>
            </w:pPr>
            <w:r>
              <w:rPr>
                <w:rFonts w:hint="eastAsia" w:ascii="仿宋_GB2312" w:hAnsi="Times New Roman" w:eastAsia="仿宋_GB2312"/>
                <w:b/>
                <w:sz w:val="24"/>
              </w:rPr>
              <w:t>服务器</w:t>
            </w:r>
          </w:p>
          <w:p>
            <w:pPr>
              <w:spacing w:line="288" w:lineRule="auto"/>
              <w:jc w:val="left"/>
              <w:rPr>
                <w:rFonts w:ascii="仿宋_GB2312" w:hAnsi="Times New Roman" w:eastAsia="仿宋_GB2312"/>
                <w:sz w:val="24"/>
              </w:rPr>
            </w:pPr>
            <w:r>
              <w:rPr>
                <w:rFonts w:hint="eastAsia" w:ascii="仿宋_GB2312" w:hAnsi="Times New Roman" w:eastAsia="仿宋_GB2312"/>
                <w:sz w:val="24"/>
              </w:rPr>
              <w:t>CPU  核、内存  GB、磁盘  GB、</w:t>
            </w:r>
          </w:p>
          <w:p>
            <w:pPr>
              <w:spacing w:line="288" w:lineRule="auto"/>
              <w:jc w:val="left"/>
              <w:rPr>
                <w:rFonts w:ascii="仿宋_GB2312" w:hAnsi="Times New Roman" w:eastAsia="仿宋_GB2312"/>
                <w:sz w:val="24"/>
              </w:rPr>
            </w:pPr>
            <w:r>
              <w:rPr>
                <w:rFonts w:hint="eastAsia" w:ascii="仿宋_GB2312" w:hAnsi="Times New Roman" w:eastAsia="仿宋_GB2312"/>
                <w:sz w:val="24"/>
              </w:rPr>
              <w:t>显存  GB、GPU型号</w:t>
            </w:r>
          </w:p>
          <w:p>
            <w:pPr>
              <w:spacing w:line="288" w:lineRule="auto"/>
              <w:jc w:val="left"/>
              <w:rPr>
                <w:rFonts w:ascii="仿宋_GB2312" w:hAnsi="Times New Roman" w:eastAsia="仿宋_GB2312"/>
                <w:b/>
                <w:sz w:val="24"/>
              </w:rPr>
            </w:pPr>
            <w:r>
              <w:rPr>
                <w:rFonts w:hint="eastAsia" w:ascii="仿宋_GB2312" w:hAnsi="Times New Roman" w:eastAsia="仿宋_GB2312"/>
                <w:b/>
                <w:sz w:val="24"/>
              </w:rPr>
              <w:t>操作系统</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rPr>
              <w:t xml:space="preserve">Windows Server </w:t>
            </w:r>
            <w:r>
              <w:rPr>
                <w:rFonts w:hint="eastAsia" w:ascii="仿宋_GB2312" w:hAnsi="Times New Roman" w:eastAsia="仿宋_GB2312"/>
                <w:sz w:val="24"/>
              </w:rPr>
              <w:sym w:font="Wingdings 2" w:char="00A3"/>
            </w:r>
            <w:r>
              <w:rPr>
                <w:rFonts w:hint="eastAsia" w:ascii="仿宋_GB2312" w:hAnsi="Times New Roman" w:eastAsia="仿宋_GB2312"/>
                <w:sz w:val="24"/>
              </w:rPr>
              <w:t>Linux</w:t>
            </w:r>
            <w:r>
              <w:rPr>
                <w:rFonts w:ascii="仿宋_GB2312" w:hAnsi="Times New Roman" w:eastAsia="仿宋_GB2312"/>
                <w:sz w:val="24"/>
              </w:rPr>
              <w:t xml:space="preserve"> </w:t>
            </w:r>
            <w:r>
              <w:rPr>
                <w:rFonts w:hint="eastAsia" w:ascii="仿宋_GB2312" w:hAnsi="Times New Roman" w:eastAsia="仿宋_GB2312"/>
                <w:sz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u w:val="single"/>
              </w:rPr>
            </w:pPr>
            <w:r>
              <w:rPr>
                <w:rFonts w:hint="eastAsia" w:ascii="仿宋_GB2312" w:hAnsi="Times New Roman" w:eastAsia="仿宋_GB2312"/>
                <w:sz w:val="24"/>
              </w:rPr>
              <w:t>具体版本：</w:t>
            </w:r>
          </w:p>
          <w:p>
            <w:pPr>
              <w:spacing w:line="288" w:lineRule="auto"/>
              <w:jc w:val="left"/>
              <w:rPr>
                <w:rFonts w:ascii="仿宋_GB2312" w:hAnsi="Times New Roman" w:eastAsia="仿宋_GB2312"/>
                <w:b/>
                <w:sz w:val="24"/>
              </w:rPr>
            </w:pPr>
            <w:r>
              <w:rPr>
                <w:rFonts w:hint="eastAsia" w:ascii="仿宋_GB2312" w:hAnsi="Times New Roman" w:eastAsia="仿宋_GB2312"/>
                <w:b/>
                <w:sz w:val="24"/>
              </w:rPr>
              <w:t>数据库</w:t>
            </w:r>
          </w:p>
          <w:p>
            <w:pPr>
              <w:spacing w:line="288" w:lineRule="auto"/>
              <w:jc w:val="left"/>
              <w:rPr>
                <w:rFonts w:ascii="仿宋_GB2312" w:hAnsi="Times New Roman" w:eastAsia="仿宋_GB2312"/>
                <w:sz w:val="24"/>
                <w:szCs w:val="22"/>
              </w:rPr>
            </w:pPr>
            <w:r>
              <w:rPr>
                <w:rFonts w:hint="eastAsia" w:ascii="仿宋_GB2312" w:hAnsi="Times New Roman" w:eastAsia="仿宋_GB2312"/>
                <w:sz w:val="24"/>
              </w:rPr>
              <w:sym w:font="Wingdings 2" w:char="00A3"/>
            </w:r>
            <w:r>
              <w:rPr>
                <w:rFonts w:hint="eastAsia" w:ascii="仿宋_GB2312" w:hAnsi="Times New Roman" w:eastAsia="仿宋_GB2312"/>
                <w:sz w:val="24"/>
                <w:szCs w:val="22"/>
              </w:rPr>
              <w:t xml:space="preserve">Mysql </w:t>
            </w:r>
            <w:r>
              <w:rPr>
                <w:rFonts w:hint="eastAsia" w:ascii="仿宋_GB2312" w:hAnsi="Times New Roman" w:eastAsia="仿宋_GB2312"/>
                <w:sz w:val="24"/>
              </w:rPr>
              <w:sym w:font="Wingdings 2" w:char="00A3"/>
            </w:r>
            <w:r>
              <w:rPr>
                <w:rFonts w:hint="eastAsia" w:ascii="仿宋_GB2312" w:hAnsi="Times New Roman" w:eastAsia="仿宋_GB2312"/>
                <w:sz w:val="24"/>
                <w:szCs w:val="22"/>
              </w:rPr>
              <w:t xml:space="preserve">SQL Server </w:t>
            </w:r>
            <w:r>
              <w:rPr>
                <w:rFonts w:hint="eastAsia" w:ascii="仿宋_GB2312" w:hAnsi="Times New Roman" w:eastAsia="仿宋_GB2312"/>
                <w:sz w:val="24"/>
              </w:rPr>
              <w:sym w:font="Wingdings 2" w:char="00A3"/>
            </w:r>
            <w:r>
              <w:rPr>
                <w:rFonts w:hint="eastAsia" w:ascii="仿宋_GB2312" w:hAnsi="Times New Roman" w:eastAsia="仿宋_GB2312"/>
                <w:sz w:val="24"/>
                <w:szCs w:val="22"/>
              </w:rPr>
              <w:t>Oracle</w:t>
            </w:r>
          </w:p>
          <w:p>
            <w:pPr>
              <w:spacing w:line="288" w:lineRule="auto"/>
              <w:jc w:val="left"/>
              <w:rPr>
                <w:rFonts w:ascii="仿宋_GB2312" w:hAnsi="Times New Roman" w:eastAsia="仿宋_GB2312"/>
                <w:sz w:val="24"/>
              </w:rPr>
            </w:pPr>
            <w:r>
              <w:rPr>
                <w:rFonts w:hint="eastAsia" w:ascii="仿宋_GB2312" w:hAnsi="Times New Roman" w:eastAsia="仿宋_GB2312"/>
                <w:sz w:val="24"/>
              </w:rPr>
              <w:sym w:font="Wingdings 2" w:char="00A3"/>
            </w:r>
            <w:r>
              <w:rPr>
                <w:rFonts w:hint="eastAsia" w:ascii="仿宋_GB2312" w:hAnsi="Times New Roman" w:eastAsia="仿宋_GB2312"/>
                <w:sz w:val="24"/>
                <w:szCs w:val="22"/>
              </w:rPr>
              <w:t>其他</w:t>
            </w:r>
          </w:p>
          <w:p>
            <w:pPr>
              <w:spacing w:line="288" w:lineRule="auto"/>
              <w:jc w:val="left"/>
              <w:rPr>
                <w:rFonts w:ascii="仿宋_GB2312" w:hAnsi="Times New Roman" w:eastAsia="仿宋_GB2312"/>
                <w:sz w:val="24"/>
              </w:rPr>
            </w:pPr>
            <w:r>
              <w:rPr>
                <w:rFonts w:hint="eastAsia" w:ascii="仿宋_GB2312" w:hAnsi="Times New Roman" w:eastAsia="仿宋_GB2312"/>
                <w:b/>
                <w:sz w:val="24"/>
              </w:rPr>
              <w:t>备注说明</w:t>
            </w:r>
            <w:r>
              <w:rPr>
                <w:rFonts w:hint="eastAsia" w:ascii="仿宋_GB2312" w:hAnsi="Times New Roman" w:eastAsia="仿宋_GB2312"/>
                <w:sz w:val="24"/>
              </w:rPr>
              <w:t xml:space="preserve">（需要其他硬件设备或服务器数量多于1台时请说明）          </w:t>
            </w:r>
          </w:p>
          <w:p>
            <w:pPr>
              <w:spacing w:line="288" w:lineRule="auto"/>
              <w:jc w:val="left"/>
              <w:rPr>
                <w:rFonts w:ascii="仿宋_GB2312" w:hAnsi="Times New Roman" w:eastAsia="仿宋_GB2312"/>
                <w:sz w:val="24"/>
              </w:rPr>
            </w:pPr>
            <w:r>
              <w:rPr>
                <w:rFonts w:hint="eastAsia" w:ascii="仿宋_GB2312" w:hAnsi="Times New Roman" w:eastAsia="仿宋_GB2312"/>
                <w:b/>
                <w:sz w:val="24"/>
              </w:rPr>
              <w:t>是否支持云渲染</w:t>
            </w:r>
            <w:r>
              <w:rPr>
                <w:rFonts w:hint="eastAsia" w:ascii="仿宋_GB2312" w:hAnsi="Times New Roman" w:eastAsia="仿宋_GB2312"/>
                <w:sz w:val="24"/>
              </w:rPr>
              <w:t>：</w:t>
            </w:r>
            <w:r>
              <w:rPr>
                <w:rFonts w:hint="eastAsia" w:ascii="仿宋_GB2312" w:eastAsia="仿宋_GB2312" w:hAnsiTheme="majorEastAsia"/>
                <w:sz w:val="24"/>
              </w:rPr>
              <w:t>○</w:t>
            </w:r>
            <w:r>
              <w:rPr>
                <w:rFonts w:hint="eastAsia" w:ascii="仿宋_GB2312" w:hAnsi="Times New Roman" w:eastAsia="仿宋_GB2312"/>
                <w:sz w:val="24"/>
              </w:rPr>
              <w:t xml:space="preserve">是  </w:t>
            </w:r>
            <w:r>
              <w:rPr>
                <w:rFonts w:hint="eastAsia" w:ascii="仿宋_GB2312" w:eastAsia="仿宋_GB2312" w:hAnsiTheme="majorEastAsia"/>
                <w:sz w:val="24"/>
              </w:rPr>
              <w:t>○</w:t>
            </w:r>
            <w:r>
              <w:rPr>
                <w:rFonts w:hint="eastAsia" w:ascii="仿宋_GB2312" w:hAnsi="Times New Roman" w:eastAsia="仿宋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rPr>
                <w:rFonts w:ascii="Times New Roman" w:hAnsi="Times New Roman" w:eastAsia="仿宋_GB2312"/>
                <w:sz w:val="24"/>
              </w:rPr>
            </w:pPr>
            <w:r>
              <w:rPr>
                <w:rFonts w:hint="eastAsia" w:ascii="Times New Roman" w:hAnsi="Times New Roman" w:eastAsia="仿宋_GB2312"/>
                <w:sz w:val="24"/>
              </w:rPr>
              <w:t>实验品质（如：单场景模型总面数、贴图分辨率、每帧渲染次数、动作反馈时间、显示刷新率、分辨率等）</w:t>
            </w:r>
          </w:p>
        </w:tc>
        <w:tc>
          <w:tcPr>
            <w:tcW w:w="4803" w:type="dxa"/>
            <w:vAlign w:val="center"/>
          </w:tcPr>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p>
            <w:pPr>
              <w:spacing w:line="288" w:lineRule="auto"/>
              <w:jc w:val="left"/>
              <w:rPr>
                <w:rFonts w:ascii="黑体" w:hAnsi="黑体" w:eastAsia="黑体" w:cs="Times New Roman"/>
                <w:sz w:val="24"/>
              </w:rPr>
            </w:pPr>
          </w:p>
        </w:tc>
      </w:tr>
    </w:tbl>
    <w:p>
      <w:pPr>
        <w:spacing w:line="416" w:lineRule="auto"/>
        <w:jc w:val="left"/>
        <w:rPr>
          <w:rFonts w:ascii="黑体" w:hAnsi="黑体" w:eastAsia="黑体" w:cs="Times New Roman"/>
          <w:bCs/>
          <w:sz w:val="28"/>
          <w:szCs w:val="22"/>
        </w:rPr>
      </w:pPr>
    </w:p>
    <w:p>
      <w:pPr>
        <w:spacing w:line="416" w:lineRule="auto"/>
        <w:jc w:val="left"/>
        <w:rPr>
          <w:rFonts w:ascii="黑体" w:hAnsi="黑体" w:eastAsia="黑体" w:cs="Times New Roman"/>
          <w:bCs/>
          <w:sz w:val="28"/>
          <w:szCs w:val="22"/>
          <w:highlight w:val="yellow"/>
        </w:rPr>
      </w:pPr>
      <w:r>
        <w:rPr>
          <w:rFonts w:hint="eastAsia" w:ascii="黑体" w:hAnsi="黑体" w:eastAsia="黑体" w:cs="Times New Roman"/>
          <w:bCs/>
          <w:sz w:val="28"/>
          <w:szCs w:val="22"/>
        </w:rPr>
        <w:t>8.实验教学课程持续建设服务计划</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rPr>
            </w:pPr>
            <w:r>
              <w:rPr>
                <w:rFonts w:hint="eastAsia" w:ascii="Times New Roman" w:hAnsi="Times New Roman" w:eastAsia="仿宋_GB2312"/>
                <w:sz w:val="24"/>
              </w:rPr>
              <w:t>（本实验教学课程今后5年继续向高校和社会开放服务计划及预计服务人数）</w:t>
            </w:r>
          </w:p>
          <w:p>
            <w:pPr>
              <w:spacing w:line="288" w:lineRule="auto"/>
              <w:jc w:val="left"/>
              <w:rPr>
                <w:rFonts w:ascii="Times New Roman" w:hAnsi="Times New Roman" w:eastAsia="仿宋_GB2312"/>
                <w:sz w:val="24"/>
              </w:rPr>
            </w:pPr>
            <w:r>
              <w:rPr>
                <w:rFonts w:hint="eastAsia" w:ascii="Times New Roman" w:hAnsi="Times New Roman" w:eastAsia="仿宋_GB2312"/>
                <w:sz w:val="24"/>
              </w:rPr>
              <w:t>（1）课程持续建设</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日期</w:t>
                  </w:r>
                </w:p>
              </w:tc>
              <w:tc>
                <w:tcPr>
                  <w:tcW w:w="6482"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第一年</w:t>
                  </w:r>
                </w:p>
              </w:tc>
              <w:tc>
                <w:tcPr>
                  <w:tcW w:w="6482" w:type="dxa"/>
                  <w:shd w:val="clear" w:color="auto" w:fill="auto"/>
                </w:tcPr>
                <w:p>
                  <w:pPr>
                    <w:spacing w:line="288" w:lineRule="auto"/>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第二年</w:t>
                  </w:r>
                </w:p>
              </w:tc>
              <w:tc>
                <w:tcPr>
                  <w:tcW w:w="6482" w:type="dxa"/>
                  <w:shd w:val="clear" w:color="auto" w:fill="auto"/>
                </w:tcPr>
                <w:p>
                  <w:pPr>
                    <w:spacing w:line="288" w:lineRule="auto"/>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第</w:t>
                  </w:r>
                  <w:r>
                    <w:rPr>
                      <w:rFonts w:ascii="Times New Roman" w:hAnsi="Times New Roman" w:eastAsia="仿宋_GB2312"/>
                      <w:sz w:val="24"/>
                    </w:rPr>
                    <w:t>三年</w:t>
                  </w:r>
                </w:p>
              </w:tc>
              <w:tc>
                <w:tcPr>
                  <w:tcW w:w="6482" w:type="dxa"/>
                  <w:shd w:val="clear" w:color="auto" w:fill="auto"/>
                </w:tcPr>
                <w:p>
                  <w:pPr>
                    <w:spacing w:line="288" w:lineRule="auto"/>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第</w:t>
                  </w:r>
                  <w:r>
                    <w:rPr>
                      <w:rFonts w:ascii="Times New Roman" w:hAnsi="Times New Roman" w:eastAsia="仿宋_GB2312"/>
                      <w:sz w:val="24"/>
                    </w:rPr>
                    <w:t>四年</w:t>
                  </w:r>
                </w:p>
              </w:tc>
              <w:tc>
                <w:tcPr>
                  <w:tcW w:w="6482" w:type="dxa"/>
                  <w:shd w:val="clear" w:color="auto" w:fill="auto"/>
                </w:tcPr>
                <w:p>
                  <w:pPr>
                    <w:spacing w:line="288" w:lineRule="auto"/>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rPr>
                  </w:pPr>
                  <w:r>
                    <w:rPr>
                      <w:rFonts w:hint="eastAsia" w:ascii="Times New Roman" w:hAnsi="Times New Roman" w:eastAsia="仿宋_GB2312"/>
                      <w:sz w:val="24"/>
                    </w:rPr>
                    <w:t>第五年</w:t>
                  </w:r>
                </w:p>
              </w:tc>
              <w:tc>
                <w:tcPr>
                  <w:tcW w:w="6482" w:type="dxa"/>
                  <w:shd w:val="clear" w:color="auto" w:fill="auto"/>
                </w:tcPr>
                <w:p>
                  <w:pPr>
                    <w:spacing w:line="288" w:lineRule="auto"/>
                    <w:jc w:val="center"/>
                    <w:rPr>
                      <w:rFonts w:ascii="Times New Roman" w:hAnsi="Times New Roman" w:eastAsia="仿宋_GB2312"/>
                      <w:sz w:val="24"/>
                    </w:rPr>
                  </w:pPr>
                </w:p>
              </w:tc>
            </w:tr>
          </w:tbl>
          <w:p>
            <w:pPr>
              <w:spacing w:line="288" w:lineRule="auto"/>
              <w:jc w:val="left"/>
              <w:rPr>
                <w:rFonts w:ascii="Times New Roman" w:hAnsi="Times New Roman" w:eastAsia="仿宋_GB2312"/>
                <w:sz w:val="24"/>
              </w:rPr>
            </w:pPr>
            <w:r>
              <w:rPr>
                <w:rFonts w:hint="eastAsia" w:ascii="Times New Roman" w:hAnsi="Times New Roman" w:eastAsia="仿宋_GB2312"/>
                <w:sz w:val="24"/>
              </w:rPr>
              <w:t xml:space="preserve">  其他</w:t>
            </w:r>
            <w:r>
              <w:rPr>
                <w:rFonts w:ascii="Times New Roman" w:hAnsi="Times New Roman" w:eastAsia="仿宋_GB2312"/>
                <w:sz w:val="24"/>
              </w:rPr>
              <w:t>描述：</w:t>
            </w: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r>
              <w:rPr>
                <w:rFonts w:hint="eastAsia" w:ascii="Times New Roman" w:hAnsi="Times New Roman" w:eastAsia="仿宋_GB2312"/>
                <w:sz w:val="24"/>
              </w:rPr>
              <w:t>（2）面向高校、</w:t>
            </w:r>
            <w:r>
              <w:rPr>
                <w:rFonts w:ascii="Times New Roman" w:hAnsi="Times New Roman" w:eastAsia="仿宋_GB2312"/>
                <w:sz w:val="24"/>
              </w:rPr>
              <w:t>社会</w:t>
            </w:r>
            <w:r>
              <w:rPr>
                <w:rFonts w:hint="eastAsia" w:ascii="Times New Roman" w:hAnsi="Times New Roman" w:eastAsia="仿宋_GB2312"/>
                <w:sz w:val="24"/>
              </w:rPr>
              <w:t>的教学推广应用计划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rPr>
                  </w:pPr>
                  <w:r>
                    <w:rPr>
                      <w:rFonts w:hint="eastAsia" w:ascii="Times New Roman" w:hAnsi="Times New Roman" w:eastAsia="仿宋_GB2312"/>
                      <w:sz w:val="24"/>
                    </w:rPr>
                    <w:t>日期</w:t>
                  </w:r>
                </w:p>
              </w:tc>
              <w:tc>
                <w:tcPr>
                  <w:tcW w:w="1701" w:type="dxa"/>
                </w:tcPr>
                <w:p>
                  <w:pPr>
                    <w:spacing w:line="288" w:lineRule="auto"/>
                    <w:jc w:val="center"/>
                    <w:rPr>
                      <w:rFonts w:ascii="Times New Roman" w:hAnsi="Times New Roman" w:eastAsia="仿宋_GB2312"/>
                      <w:sz w:val="24"/>
                    </w:rPr>
                  </w:pPr>
                  <w:r>
                    <w:rPr>
                      <w:rFonts w:hint="eastAsia" w:ascii="Times New Roman" w:hAnsi="Times New Roman" w:eastAsia="仿宋_GB2312"/>
                      <w:sz w:val="24"/>
                    </w:rPr>
                    <w:t>推广高校数</w:t>
                  </w:r>
                </w:p>
              </w:tc>
              <w:tc>
                <w:tcPr>
                  <w:tcW w:w="1985" w:type="dxa"/>
                </w:tcPr>
                <w:p>
                  <w:pPr>
                    <w:spacing w:line="288" w:lineRule="auto"/>
                    <w:jc w:val="center"/>
                    <w:rPr>
                      <w:rFonts w:ascii="Times New Roman" w:hAnsi="Times New Roman" w:eastAsia="仿宋_GB2312"/>
                      <w:sz w:val="24"/>
                    </w:rPr>
                  </w:pPr>
                  <w:r>
                    <w:rPr>
                      <w:rFonts w:hint="eastAsia" w:ascii="Times New Roman" w:hAnsi="Times New Roman" w:eastAsia="仿宋_GB2312"/>
                      <w:sz w:val="24"/>
                    </w:rPr>
                    <w:t>应用</w:t>
                  </w:r>
                  <w:r>
                    <w:rPr>
                      <w:rFonts w:ascii="Times New Roman" w:hAnsi="Times New Roman" w:eastAsia="仿宋_GB2312"/>
                      <w:sz w:val="24"/>
                    </w:rPr>
                    <w:t>人数</w:t>
                  </w:r>
                </w:p>
              </w:tc>
              <w:tc>
                <w:tcPr>
                  <w:tcW w:w="1417" w:type="dxa"/>
                </w:tcPr>
                <w:p>
                  <w:pPr>
                    <w:spacing w:line="288" w:lineRule="auto"/>
                    <w:jc w:val="center"/>
                    <w:rPr>
                      <w:rFonts w:ascii="Times New Roman" w:hAnsi="Times New Roman" w:eastAsia="仿宋_GB2312"/>
                      <w:sz w:val="24"/>
                    </w:rPr>
                  </w:pPr>
                  <w:r>
                    <w:rPr>
                      <w:rFonts w:hint="eastAsia" w:ascii="Times New Roman" w:hAnsi="Times New Roman" w:eastAsia="仿宋_GB2312"/>
                      <w:sz w:val="24"/>
                    </w:rPr>
                    <w:t>推广</w:t>
                  </w:r>
                  <w:r>
                    <w:rPr>
                      <w:rFonts w:ascii="Times New Roman" w:hAnsi="Times New Roman" w:eastAsia="仿宋_GB2312"/>
                      <w:sz w:val="24"/>
                    </w:rPr>
                    <w:t>行业</w:t>
                  </w:r>
                  <w:r>
                    <w:rPr>
                      <w:rFonts w:hint="eastAsia" w:ascii="Times New Roman" w:hAnsi="Times New Roman" w:eastAsia="仿宋_GB2312"/>
                      <w:sz w:val="24"/>
                    </w:rPr>
                    <w:t>数</w:t>
                  </w:r>
                </w:p>
              </w:tc>
              <w:tc>
                <w:tcPr>
                  <w:tcW w:w="1276" w:type="dxa"/>
                </w:tcPr>
                <w:p>
                  <w:pPr>
                    <w:spacing w:line="288" w:lineRule="auto"/>
                    <w:jc w:val="center"/>
                    <w:rPr>
                      <w:rFonts w:ascii="Times New Roman" w:hAnsi="Times New Roman" w:eastAsia="仿宋_GB2312"/>
                      <w:sz w:val="24"/>
                    </w:rPr>
                  </w:pPr>
                  <w:r>
                    <w:rPr>
                      <w:rFonts w:hint="eastAsia" w:ascii="Times New Roman" w:hAnsi="Times New Roman" w:eastAsia="仿宋_GB2312"/>
                      <w:sz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rPr>
                  </w:pPr>
                  <w:r>
                    <w:rPr>
                      <w:rFonts w:hint="eastAsia" w:ascii="Times New Roman" w:hAnsi="Times New Roman" w:eastAsia="仿宋_GB2312"/>
                      <w:sz w:val="24"/>
                    </w:rPr>
                    <w:t>第一</w:t>
                  </w:r>
                  <w:r>
                    <w:rPr>
                      <w:rFonts w:ascii="Times New Roman" w:hAnsi="Times New Roman" w:eastAsia="仿宋_GB2312"/>
                      <w:sz w:val="24"/>
                    </w:rPr>
                    <w:t>年</w:t>
                  </w:r>
                </w:p>
              </w:tc>
              <w:tc>
                <w:tcPr>
                  <w:tcW w:w="1701" w:type="dxa"/>
                </w:tcPr>
                <w:p>
                  <w:pPr>
                    <w:spacing w:line="288" w:lineRule="auto"/>
                    <w:jc w:val="left"/>
                    <w:rPr>
                      <w:rFonts w:ascii="Times New Roman" w:hAnsi="Times New Roman" w:eastAsia="仿宋_GB2312"/>
                      <w:sz w:val="24"/>
                    </w:rPr>
                  </w:pPr>
                </w:p>
              </w:tc>
              <w:tc>
                <w:tcPr>
                  <w:tcW w:w="1985" w:type="dxa"/>
                </w:tcPr>
                <w:p>
                  <w:pPr>
                    <w:spacing w:line="288" w:lineRule="auto"/>
                    <w:jc w:val="left"/>
                    <w:rPr>
                      <w:rFonts w:ascii="Times New Roman" w:hAnsi="Times New Roman" w:eastAsia="仿宋_GB2312"/>
                      <w:sz w:val="24"/>
                    </w:rPr>
                  </w:pPr>
                </w:p>
              </w:tc>
              <w:tc>
                <w:tcPr>
                  <w:tcW w:w="1417" w:type="dxa"/>
                </w:tcPr>
                <w:p>
                  <w:pPr>
                    <w:spacing w:line="288" w:lineRule="auto"/>
                    <w:jc w:val="left"/>
                    <w:rPr>
                      <w:rFonts w:ascii="Times New Roman" w:hAnsi="Times New Roman" w:eastAsia="仿宋_GB2312"/>
                      <w:sz w:val="24"/>
                    </w:rPr>
                  </w:pPr>
                </w:p>
              </w:tc>
              <w:tc>
                <w:tcPr>
                  <w:tcW w:w="1276" w:type="dxa"/>
                </w:tcPr>
                <w:p>
                  <w:pPr>
                    <w:spacing w:line="288" w:lineRule="auto"/>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rPr>
                  </w:pPr>
                  <w:r>
                    <w:rPr>
                      <w:rFonts w:hint="eastAsia" w:ascii="Times New Roman" w:hAnsi="Times New Roman" w:eastAsia="仿宋_GB2312"/>
                      <w:sz w:val="24"/>
                    </w:rPr>
                    <w:t>第二年</w:t>
                  </w:r>
                </w:p>
              </w:tc>
              <w:tc>
                <w:tcPr>
                  <w:tcW w:w="1701" w:type="dxa"/>
                </w:tcPr>
                <w:p>
                  <w:pPr>
                    <w:spacing w:line="288" w:lineRule="auto"/>
                    <w:jc w:val="left"/>
                    <w:rPr>
                      <w:rFonts w:ascii="Times New Roman" w:hAnsi="Times New Roman" w:eastAsia="仿宋_GB2312"/>
                      <w:sz w:val="24"/>
                    </w:rPr>
                  </w:pPr>
                </w:p>
              </w:tc>
              <w:tc>
                <w:tcPr>
                  <w:tcW w:w="1985" w:type="dxa"/>
                </w:tcPr>
                <w:p>
                  <w:pPr>
                    <w:spacing w:line="288" w:lineRule="auto"/>
                    <w:jc w:val="left"/>
                    <w:rPr>
                      <w:rFonts w:ascii="Times New Roman" w:hAnsi="Times New Roman" w:eastAsia="仿宋_GB2312"/>
                      <w:sz w:val="24"/>
                    </w:rPr>
                  </w:pPr>
                </w:p>
              </w:tc>
              <w:tc>
                <w:tcPr>
                  <w:tcW w:w="1417" w:type="dxa"/>
                </w:tcPr>
                <w:p>
                  <w:pPr>
                    <w:spacing w:line="288" w:lineRule="auto"/>
                    <w:jc w:val="left"/>
                    <w:rPr>
                      <w:rFonts w:ascii="Times New Roman" w:hAnsi="Times New Roman" w:eastAsia="仿宋_GB2312"/>
                      <w:sz w:val="24"/>
                    </w:rPr>
                  </w:pPr>
                </w:p>
              </w:tc>
              <w:tc>
                <w:tcPr>
                  <w:tcW w:w="1276" w:type="dxa"/>
                </w:tcPr>
                <w:p>
                  <w:pPr>
                    <w:spacing w:line="288" w:lineRule="auto"/>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rPr>
                  </w:pPr>
                  <w:r>
                    <w:rPr>
                      <w:rFonts w:hint="eastAsia" w:ascii="Times New Roman" w:hAnsi="Times New Roman" w:eastAsia="仿宋_GB2312"/>
                      <w:sz w:val="24"/>
                    </w:rPr>
                    <w:t>第三年</w:t>
                  </w:r>
                </w:p>
              </w:tc>
              <w:tc>
                <w:tcPr>
                  <w:tcW w:w="1701" w:type="dxa"/>
                </w:tcPr>
                <w:p>
                  <w:pPr>
                    <w:spacing w:line="288" w:lineRule="auto"/>
                    <w:jc w:val="left"/>
                    <w:rPr>
                      <w:rFonts w:ascii="Times New Roman" w:hAnsi="Times New Roman" w:eastAsia="仿宋_GB2312"/>
                      <w:sz w:val="24"/>
                    </w:rPr>
                  </w:pPr>
                </w:p>
              </w:tc>
              <w:tc>
                <w:tcPr>
                  <w:tcW w:w="1985" w:type="dxa"/>
                </w:tcPr>
                <w:p>
                  <w:pPr>
                    <w:spacing w:line="288" w:lineRule="auto"/>
                    <w:jc w:val="left"/>
                    <w:rPr>
                      <w:rFonts w:ascii="Times New Roman" w:hAnsi="Times New Roman" w:eastAsia="仿宋_GB2312"/>
                      <w:sz w:val="24"/>
                    </w:rPr>
                  </w:pPr>
                </w:p>
              </w:tc>
              <w:tc>
                <w:tcPr>
                  <w:tcW w:w="1417" w:type="dxa"/>
                </w:tcPr>
                <w:p>
                  <w:pPr>
                    <w:spacing w:line="288" w:lineRule="auto"/>
                    <w:jc w:val="left"/>
                    <w:rPr>
                      <w:rFonts w:ascii="Times New Roman" w:hAnsi="Times New Roman" w:eastAsia="仿宋_GB2312"/>
                      <w:sz w:val="24"/>
                    </w:rPr>
                  </w:pPr>
                </w:p>
              </w:tc>
              <w:tc>
                <w:tcPr>
                  <w:tcW w:w="1276" w:type="dxa"/>
                </w:tcPr>
                <w:p>
                  <w:pPr>
                    <w:spacing w:line="288" w:lineRule="auto"/>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rPr>
                  </w:pPr>
                  <w:r>
                    <w:rPr>
                      <w:rFonts w:hint="eastAsia" w:ascii="Times New Roman" w:hAnsi="Times New Roman" w:eastAsia="仿宋_GB2312"/>
                      <w:sz w:val="24"/>
                    </w:rPr>
                    <w:t>第四年</w:t>
                  </w:r>
                </w:p>
              </w:tc>
              <w:tc>
                <w:tcPr>
                  <w:tcW w:w="1701" w:type="dxa"/>
                </w:tcPr>
                <w:p>
                  <w:pPr>
                    <w:spacing w:line="288" w:lineRule="auto"/>
                    <w:jc w:val="left"/>
                    <w:rPr>
                      <w:rFonts w:ascii="Times New Roman" w:hAnsi="Times New Roman" w:eastAsia="仿宋_GB2312"/>
                      <w:sz w:val="24"/>
                    </w:rPr>
                  </w:pPr>
                </w:p>
              </w:tc>
              <w:tc>
                <w:tcPr>
                  <w:tcW w:w="1985" w:type="dxa"/>
                </w:tcPr>
                <w:p>
                  <w:pPr>
                    <w:spacing w:line="288" w:lineRule="auto"/>
                    <w:jc w:val="left"/>
                    <w:rPr>
                      <w:rFonts w:ascii="Times New Roman" w:hAnsi="Times New Roman" w:eastAsia="仿宋_GB2312"/>
                      <w:sz w:val="24"/>
                    </w:rPr>
                  </w:pPr>
                </w:p>
              </w:tc>
              <w:tc>
                <w:tcPr>
                  <w:tcW w:w="1417" w:type="dxa"/>
                </w:tcPr>
                <w:p>
                  <w:pPr>
                    <w:spacing w:line="288" w:lineRule="auto"/>
                    <w:jc w:val="left"/>
                    <w:rPr>
                      <w:rFonts w:ascii="Times New Roman" w:hAnsi="Times New Roman" w:eastAsia="仿宋_GB2312"/>
                      <w:sz w:val="24"/>
                    </w:rPr>
                  </w:pPr>
                </w:p>
              </w:tc>
              <w:tc>
                <w:tcPr>
                  <w:tcW w:w="1276" w:type="dxa"/>
                </w:tcPr>
                <w:p>
                  <w:pPr>
                    <w:spacing w:line="288" w:lineRule="auto"/>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rPr>
                  </w:pPr>
                  <w:r>
                    <w:rPr>
                      <w:rFonts w:hint="eastAsia" w:ascii="Times New Roman" w:hAnsi="Times New Roman" w:eastAsia="仿宋_GB2312"/>
                      <w:sz w:val="24"/>
                    </w:rPr>
                    <w:t>第五年</w:t>
                  </w:r>
                </w:p>
              </w:tc>
              <w:tc>
                <w:tcPr>
                  <w:tcW w:w="1701" w:type="dxa"/>
                </w:tcPr>
                <w:p>
                  <w:pPr>
                    <w:spacing w:line="288" w:lineRule="auto"/>
                    <w:jc w:val="left"/>
                    <w:rPr>
                      <w:rFonts w:ascii="Times New Roman" w:hAnsi="Times New Roman" w:eastAsia="仿宋_GB2312"/>
                      <w:sz w:val="24"/>
                    </w:rPr>
                  </w:pPr>
                </w:p>
              </w:tc>
              <w:tc>
                <w:tcPr>
                  <w:tcW w:w="1985" w:type="dxa"/>
                </w:tcPr>
                <w:p>
                  <w:pPr>
                    <w:spacing w:line="288" w:lineRule="auto"/>
                    <w:jc w:val="left"/>
                    <w:rPr>
                      <w:rFonts w:ascii="Times New Roman" w:hAnsi="Times New Roman" w:eastAsia="仿宋_GB2312"/>
                      <w:sz w:val="24"/>
                    </w:rPr>
                  </w:pPr>
                </w:p>
              </w:tc>
              <w:tc>
                <w:tcPr>
                  <w:tcW w:w="1417" w:type="dxa"/>
                </w:tcPr>
                <w:p>
                  <w:pPr>
                    <w:spacing w:line="288" w:lineRule="auto"/>
                    <w:jc w:val="left"/>
                    <w:rPr>
                      <w:rFonts w:ascii="Times New Roman" w:hAnsi="Times New Roman" w:eastAsia="仿宋_GB2312"/>
                      <w:sz w:val="24"/>
                    </w:rPr>
                  </w:pPr>
                </w:p>
              </w:tc>
              <w:tc>
                <w:tcPr>
                  <w:tcW w:w="1276" w:type="dxa"/>
                </w:tcPr>
                <w:p>
                  <w:pPr>
                    <w:spacing w:line="288" w:lineRule="auto"/>
                    <w:jc w:val="left"/>
                    <w:rPr>
                      <w:rFonts w:ascii="Times New Roman" w:hAnsi="Times New Roman" w:eastAsia="仿宋_GB2312"/>
                      <w:sz w:val="24"/>
                    </w:rPr>
                  </w:pPr>
                </w:p>
              </w:tc>
            </w:tr>
          </w:tbl>
          <w:p>
            <w:pPr>
              <w:spacing w:line="288" w:lineRule="auto"/>
              <w:jc w:val="left"/>
              <w:rPr>
                <w:rFonts w:ascii="Times New Roman" w:hAnsi="Times New Roman" w:eastAsia="仿宋_GB2312"/>
                <w:sz w:val="24"/>
              </w:rPr>
            </w:pPr>
            <w:r>
              <w:rPr>
                <w:rFonts w:hint="eastAsia" w:ascii="Times New Roman" w:hAnsi="Times New Roman" w:eastAsia="仿宋_GB2312"/>
                <w:sz w:val="24"/>
              </w:rPr>
              <w:t xml:space="preserve">   其他</w:t>
            </w:r>
            <w:r>
              <w:rPr>
                <w:rFonts w:ascii="Times New Roman" w:hAnsi="Times New Roman" w:eastAsia="仿宋_GB2312"/>
                <w:sz w:val="24"/>
              </w:rPr>
              <w:t>描述：</w:t>
            </w: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Times New Roman" w:hAnsi="Times New Roman" w:eastAsia="仿宋_GB2312"/>
                <w:sz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szCs w:val="22"/>
        </w:rPr>
      </w:pPr>
      <w:r>
        <w:rPr>
          <w:rFonts w:hint="eastAsia" w:ascii="黑体" w:hAnsi="黑体" w:eastAsia="黑体"/>
          <w:sz w:val="28"/>
          <w:szCs w:val="28"/>
        </w:rPr>
        <w:t>9</w:t>
      </w:r>
      <w:r>
        <w:rPr>
          <w:rFonts w:hint="eastAsia" w:ascii="黑体" w:hAnsi="黑体" w:eastAsia="黑体" w:cs="Times New Roman"/>
          <w:bCs/>
          <w:sz w:val="28"/>
          <w:szCs w:val="22"/>
        </w:rPr>
        <w:t>.知识产权</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rPr>
            </w:pPr>
            <w:r>
              <w:rPr>
                <w:rFonts w:hint="eastAsia" w:ascii="黑体" w:hAnsi="黑体" w:eastAsia="黑体"/>
                <w:sz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rPr>
            </w:pPr>
            <w:r>
              <w:rPr>
                <w:rFonts w:hint="eastAsia" w:ascii="黑体" w:hAnsi="黑体" w:eastAsia="黑体"/>
                <w:sz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软件名称</w:t>
            </w:r>
          </w:p>
        </w:tc>
        <w:tc>
          <w:tcPr>
            <w:tcW w:w="6103" w:type="dxa"/>
            <w:vAlign w:val="center"/>
          </w:tcPr>
          <w:p>
            <w:pPr>
              <w:spacing w:line="288" w:lineRule="auto"/>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rPr>
            </w:pPr>
            <w:r>
              <w:rPr>
                <w:rFonts w:hint="eastAsia" w:asciiTheme="majorEastAsia" w:hAnsiTheme="majorEastAsia" w:eastAsiaTheme="majorEastAsia"/>
                <w:sz w:val="24"/>
              </w:rPr>
              <w:t>○</w:t>
            </w:r>
            <w:r>
              <w:rPr>
                <w:rFonts w:hint="eastAsia" w:ascii="Times New Roman" w:hAnsi="Times New Roman" w:eastAsia="仿宋_GB2312"/>
                <w:sz w:val="24"/>
              </w:rPr>
              <w:t xml:space="preserve">是    </w:t>
            </w:r>
            <w:r>
              <w:rPr>
                <w:rFonts w:hint="eastAsia" w:asciiTheme="majorEastAsia" w:hAnsiTheme="majorEastAsia" w:eastAsiaTheme="majorEastAsia"/>
                <w:sz w:val="24"/>
              </w:rPr>
              <w:t>○</w:t>
            </w:r>
            <w:r>
              <w:rPr>
                <w:rFonts w:hint="eastAsia" w:ascii="Times New Roman" w:hAnsi="Times New Roman" w:eastAsia="仿宋_GB2312"/>
                <w:sz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rPr>
            </w:pPr>
            <w:r>
              <w:rPr>
                <w:rFonts w:hint="eastAsia" w:ascii="Times New Roman" w:hAnsi="Times New Roman" w:eastAsia="仿宋_GB2312"/>
                <w:bCs/>
                <w:sz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著作权人</w:t>
            </w:r>
          </w:p>
        </w:tc>
        <w:tc>
          <w:tcPr>
            <w:tcW w:w="6103" w:type="dxa"/>
            <w:vAlign w:val="center"/>
          </w:tcPr>
          <w:p>
            <w:pPr>
              <w:spacing w:line="288" w:lineRule="auto"/>
              <w:jc w:val="left"/>
              <w:rPr>
                <w:rFonts w:ascii="Times New Roman" w:hAnsi="Times New Roman" w:eastAsia="仿宋_GB2312"/>
                <w:sz w:val="24"/>
              </w:rPr>
            </w:pPr>
            <w:r>
              <w:rPr>
                <w:rFonts w:hint="eastAsia" w:ascii="黑体" w:hAnsi="黑体" w:eastAsia="黑体"/>
                <w:sz w:val="24"/>
              </w:rPr>
              <w:t>著作权人</w:t>
            </w:r>
            <w:r>
              <w:rPr>
                <w:rFonts w:ascii="黑体" w:hAnsi="黑体" w:eastAsia="黑体"/>
                <w:sz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rPr>
            </w:pPr>
          </w:p>
        </w:tc>
        <w:tc>
          <w:tcPr>
            <w:tcW w:w="6103" w:type="dxa"/>
            <w:vAlign w:val="center"/>
          </w:tcPr>
          <w:p>
            <w:pPr>
              <w:rPr>
                <w:rFonts w:ascii="仿宋" w:hAnsi="仿宋" w:eastAsia="仿宋" w:cs="仿宋"/>
                <w:sz w:val="24"/>
                <w:szCs w:val="22"/>
              </w:rPr>
            </w:pPr>
            <w:r>
              <w:rPr>
                <w:rFonts w:hint="eastAsia" w:asciiTheme="majorEastAsia" w:hAnsiTheme="majorEastAsia" w:eastAsiaTheme="majorEastAsia"/>
                <w:sz w:val="24"/>
              </w:rPr>
              <w:t>○</w:t>
            </w:r>
            <w:r>
              <w:rPr>
                <w:rFonts w:hint="eastAsia" w:ascii="仿宋" w:hAnsi="仿宋" w:eastAsia="仿宋" w:cs="仿宋"/>
                <w:sz w:val="24"/>
              </w:rPr>
              <w:t xml:space="preserve">课程所属学校  </w:t>
            </w:r>
            <w:r>
              <w:rPr>
                <w:rFonts w:hint="eastAsia" w:asciiTheme="majorEastAsia" w:hAnsiTheme="majorEastAsia" w:eastAsiaTheme="majorEastAsia"/>
                <w:sz w:val="24"/>
              </w:rPr>
              <w:t>○</w:t>
            </w:r>
            <w:r>
              <w:rPr>
                <w:rFonts w:hint="eastAsia" w:ascii="仿宋" w:hAnsi="仿宋" w:eastAsia="仿宋" w:cs="仿宋"/>
                <w:sz w:val="24"/>
              </w:rPr>
              <w:t xml:space="preserve">企业  </w:t>
            </w:r>
          </w:p>
          <w:p>
            <w:pPr>
              <w:rPr>
                <w:rFonts w:ascii="仿宋" w:hAnsi="仿宋" w:eastAsia="仿宋" w:cs="仿宋"/>
                <w:sz w:val="24"/>
                <w:szCs w:val="22"/>
              </w:rPr>
            </w:pPr>
            <w:r>
              <w:rPr>
                <w:rFonts w:hint="eastAsia" w:asciiTheme="majorEastAsia" w:hAnsiTheme="majorEastAsia" w:eastAsiaTheme="majorEastAsia"/>
                <w:sz w:val="24"/>
              </w:rPr>
              <w:t>○</w:t>
            </w:r>
            <w:r>
              <w:rPr>
                <w:rFonts w:hint="eastAsia" w:ascii="仿宋" w:hAnsi="仿宋" w:eastAsia="仿宋" w:cs="仿宋"/>
                <w:sz w:val="24"/>
              </w:rPr>
              <w:t xml:space="preserve">课程负责人    </w:t>
            </w:r>
            <w:r>
              <w:rPr>
                <w:rFonts w:hint="eastAsia" w:asciiTheme="majorEastAsia" w:hAnsiTheme="majorEastAsia" w:eastAsiaTheme="majorEastAsia"/>
                <w:sz w:val="24"/>
              </w:rPr>
              <w:t>○</w:t>
            </w:r>
            <w:r>
              <w:rPr>
                <w:rFonts w:hint="eastAsia" w:ascii="仿宋" w:hAnsi="仿宋" w:eastAsia="仿宋" w:cs="仿宋"/>
                <w:sz w:val="24"/>
              </w:rPr>
              <w:t>学校团队成员</w:t>
            </w:r>
          </w:p>
          <w:p>
            <w:pPr>
              <w:spacing w:line="288" w:lineRule="auto"/>
              <w:jc w:val="left"/>
              <w:rPr>
                <w:rFonts w:ascii="Times New Roman" w:hAnsi="Times New Roman" w:eastAsia="仿宋_GB2312"/>
                <w:sz w:val="24"/>
              </w:rPr>
            </w:pPr>
            <w:r>
              <w:rPr>
                <w:rFonts w:hint="eastAsia" w:asciiTheme="majorEastAsia" w:hAnsiTheme="majorEastAsia" w:eastAsiaTheme="majorEastAsia"/>
                <w:sz w:val="24"/>
              </w:rPr>
              <w:t>○</w:t>
            </w:r>
            <w:r>
              <w:rPr>
                <w:rFonts w:hint="eastAsia" w:ascii="仿宋" w:hAnsi="仿宋" w:eastAsia="仿宋" w:cs="仿宋"/>
                <w:sz w:val="24"/>
              </w:rPr>
              <w:t xml:space="preserve">企业人员      </w:t>
            </w:r>
            <w:r>
              <w:rPr>
                <w:rFonts w:hint="eastAsia" w:asciiTheme="majorEastAsia" w:hAnsiTheme="majorEastAsia" w:eastAsiaTheme="majorEastAsia"/>
                <w:sz w:val="24"/>
              </w:rPr>
              <w:t>○</w:t>
            </w:r>
            <w:r>
              <w:rPr>
                <w:rFonts w:hint="eastAsia" w:ascii="仿宋" w:hAnsi="仿宋" w:eastAsia="仿宋" w:cs="仿宋"/>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权利范围</w:t>
            </w:r>
          </w:p>
        </w:tc>
        <w:tc>
          <w:tcPr>
            <w:tcW w:w="6103" w:type="dxa"/>
            <w:vAlign w:val="center"/>
          </w:tcPr>
          <w:p>
            <w:pPr>
              <w:spacing w:line="288" w:lineRule="auto"/>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软件著作</w:t>
            </w:r>
            <w:r>
              <w:rPr>
                <w:rFonts w:ascii="黑体" w:hAnsi="黑体" w:eastAsia="黑体"/>
                <w:sz w:val="24"/>
              </w:rPr>
              <w:t>登记号</w:t>
            </w:r>
          </w:p>
        </w:tc>
        <w:tc>
          <w:tcPr>
            <w:tcW w:w="6103" w:type="dxa"/>
            <w:vAlign w:val="center"/>
          </w:tcPr>
          <w:p>
            <w:pPr>
              <w:spacing w:line="288" w:lineRule="auto"/>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rPr>
            </w:pPr>
            <w:r>
              <w:rPr>
                <w:rFonts w:hint="eastAsia" w:ascii="Times New Roman" w:hAnsi="Times New Roman" w:eastAsia="仿宋_GB2312"/>
                <w:sz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受理流水号</w:t>
            </w:r>
          </w:p>
        </w:tc>
        <w:tc>
          <w:tcPr>
            <w:tcW w:w="6103" w:type="dxa"/>
            <w:vAlign w:val="center"/>
          </w:tcPr>
          <w:p>
            <w:pPr>
              <w:spacing w:line="288" w:lineRule="auto"/>
              <w:jc w:val="left"/>
              <w:rPr>
                <w:rFonts w:ascii="Times New Roman" w:hAnsi="Times New Roman" w:eastAsia="仿宋_GB2312"/>
                <w:sz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rPr>
            </w:pPr>
            <w:r>
              <w:rPr>
                <w:rFonts w:hint="eastAsia" w:ascii="Times New Roman" w:hAnsi="Times New Roman" w:eastAsia="仿宋_GB2312"/>
                <w:sz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rPr>
            </w:pPr>
            <w:r>
              <w:rPr>
                <w:rFonts w:hint="eastAsia" w:ascii="Times New Roman" w:hAnsi="Times New Roman" w:eastAsia="仿宋_GB2312"/>
                <w:sz w:val="24"/>
              </w:rPr>
              <w:t xml:space="preserve">                      实验教学课程负责人（签字）：</w:t>
            </w:r>
          </w:p>
          <w:p>
            <w:pPr>
              <w:spacing w:line="288" w:lineRule="auto"/>
              <w:jc w:val="left"/>
              <w:rPr>
                <w:rFonts w:ascii="Times New Roman" w:hAnsi="Times New Roman" w:eastAsia="仿宋_GB2312"/>
                <w:sz w:val="24"/>
              </w:rPr>
            </w:pPr>
          </w:p>
          <w:p>
            <w:pPr>
              <w:spacing w:line="288" w:lineRule="auto"/>
              <w:jc w:val="left"/>
              <w:rPr>
                <w:rFonts w:ascii="仿宋" w:hAnsi="仿宋" w:eastAsia="仿宋"/>
                <w:sz w:val="32"/>
                <w:szCs w:val="32"/>
              </w:rPr>
            </w:pPr>
            <w:r>
              <w:rPr>
                <w:rFonts w:hint="eastAsia" w:ascii="Times New Roman" w:hAnsi="Times New Roman" w:eastAsia="仿宋_GB2312"/>
                <w:sz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6"/>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8" w:hRule="atLeast"/>
          <w:jc w:val="center"/>
        </w:trPr>
        <w:tc>
          <w:tcPr>
            <w:tcW w:w="8634" w:type="dxa"/>
            <w:vAlign w:val="center"/>
          </w:tcPr>
          <w:p>
            <w:pPr>
              <w:spacing w:line="288" w:lineRule="auto"/>
              <w:ind w:firstLine="482" w:firstLineChars="200"/>
              <w:rPr>
                <w:rFonts w:ascii="仿宋_GB2312" w:hAnsi="仿宋_GB2312" w:eastAsia="仿宋_GB2312" w:cs="仿宋_GB2312"/>
                <w:b/>
                <w:sz w:val="24"/>
              </w:rPr>
            </w:pPr>
            <w:r>
              <w:rPr>
                <w:rFonts w:ascii="仿宋_GB2312" w:hAnsi="仿宋_GB2312" w:eastAsia="仿宋_GB2312" w:cs="仿宋_GB2312"/>
                <w:b/>
                <w:sz w:val="24"/>
              </w:rPr>
              <w:t>1.课程团队成员和课程内容政治审查意见（</w:t>
            </w:r>
            <w:r>
              <w:rPr>
                <w:rFonts w:hint="eastAsia" w:ascii="仿宋_GB2312" w:hAnsi="仿宋_GB2312" w:eastAsia="仿宋_GB2312" w:cs="仿宋_GB2312"/>
                <w:b/>
                <w:sz w:val="24"/>
              </w:rPr>
              <w:t>选择性</w:t>
            </w:r>
            <w:r>
              <w:rPr>
                <w:rFonts w:ascii="仿宋_GB2312" w:hAnsi="仿宋_GB2312" w:eastAsia="仿宋_GB2312" w:cs="仿宋_GB2312"/>
                <w:b/>
                <w:sz w:val="24"/>
              </w:rPr>
              <w:t>提供）</w:t>
            </w:r>
          </w:p>
          <w:p>
            <w:pPr>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spacing w:line="288" w:lineRule="auto"/>
              <w:ind w:firstLine="482" w:firstLineChars="200"/>
              <w:rPr>
                <w:rFonts w:ascii="仿宋_GB2312" w:hAnsi="仿宋_GB2312" w:eastAsia="仿宋_GB2312" w:cs="仿宋_GB2312"/>
                <w:b/>
                <w:sz w:val="24"/>
              </w:rPr>
            </w:pPr>
            <w:r>
              <w:rPr>
                <w:rFonts w:ascii="仿宋_GB2312" w:hAnsi="仿宋_GB2312" w:eastAsia="仿宋_GB2312" w:cs="仿宋_GB2312"/>
                <w:b/>
                <w:sz w:val="24"/>
              </w:rPr>
              <w:t>2.课程内容学术性评价意见</w:t>
            </w:r>
          </w:p>
          <w:p>
            <w:pPr>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288" w:lineRule="auto"/>
              <w:ind w:firstLine="482" w:firstLineChars="200"/>
              <w:rPr>
                <w:rFonts w:ascii="仿宋_GB2312" w:hAnsi="仿宋_GB2312" w:eastAsia="仿宋_GB2312" w:cs="仿宋_GB2312"/>
                <w:b/>
                <w:sz w:val="24"/>
              </w:rPr>
            </w:pPr>
            <w:r>
              <w:rPr>
                <w:rFonts w:ascii="仿宋_GB2312" w:hAnsi="仿宋_GB2312" w:eastAsia="仿宋_GB2312" w:cs="仿宋_GB2312"/>
                <w:b/>
                <w:sz w:val="24"/>
              </w:rPr>
              <w:t>3.</w:t>
            </w:r>
            <w:r>
              <w:rPr>
                <w:rFonts w:hint="eastAsia" w:ascii="仿宋_GB2312" w:hAnsi="仿宋_GB2312" w:eastAsia="仿宋_GB2312" w:cs="仿宋_GB2312"/>
                <w:b/>
                <w:sz w:val="24"/>
              </w:rPr>
              <w:t>校外评价意见（选择性提供）</w:t>
            </w:r>
          </w:p>
          <w:p>
            <w:pPr>
              <w:spacing w:line="288" w:lineRule="auto"/>
              <w:ind w:firstLine="480" w:firstLineChars="200"/>
              <w:rPr>
                <w:rFonts w:ascii="仿宋" w:hAnsi="仿宋" w:eastAsia="仿宋" w:cs="Times New Roman"/>
                <w:sz w:val="24"/>
              </w:rPr>
            </w:pPr>
            <w:r>
              <w:rPr>
                <w:rFonts w:hint="eastAsia" w:ascii="仿宋_GB2312" w:hAnsi="仿宋_GB2312" w:eastAsia="仿宋_GB2312" w:cs="仿宋_GB2312"/>
                <w:sz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pPr>
        <w:spacing w:line="380" w:lineRule="exact"/>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144113-555D-499C-A828-E600617378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1326698-88B5-4A48-BD8E-BA41B77E3939}"/>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embedRegular r:id="rId3" w:fontKey="{8DBFF05A-0F1E-44E8-83BD-30BD512F78C2}"/>
  </w:font>
  <w:font w:name="方正小标宋_GBK">
    <w:panose1 w:val="02000000000000000000"/>
    <w:charset w:val="86"/>
    <w:family w:val="script"/>
    <w:pitch w:val="default"/>
    <w:sig w:usb0="A00002BF" w:usb1="38CF7CFA" w:usb2="00082016" w:usb3="00000000" w:csb0="00040001" w:csb1="00000000"/>
    <w:embedRegular r:id="rId4" w:fontKey="{6F9C528F-756A-4BFF-B87A-B9D1EE15CF92}"/>
  </w:font>
  <w:font w:name="仿宋_GB2312">
    <w:panose1 w:val="02010609030101010101"/>
    <w:charset w:val="86"/>
    <w:family w:val="modern"/>
    <w:pitch w:val="default"/>
    <w:sig w:usb0="00000001" w:usb1="080E0000" w:usb2="00000000" w:usb3="00000000" w:csb0="00040000" w:csb1="00000000"/>
    <w:embedRegular r:id="rId5" w:fontKey="{38FED342-C4A4-4488-B58A-67A5B54283C6}"/>
  </w:font>
  <w:font w:name="仿宋">
    <w:panose1 w:val="02010609060101010101"/>
    <w:charset w:val="86"/>
    <w:family w:val="modern"/>
    <w:pitch w:val="default"/>
    <w:sig w:usb0="800002BF" w:usb1="38CF7CFA" w:usb2="00000016" w:usb3="00000000" w:csb0="00040001" w:csb1="00000000"/>
    <w:embedRegular r:id="rId6" w:fontKey="{016CEC3A-A70B-4FEA-9A9B-E21E48D5381C}"/>
  </w:font>
  <w:font w:name="楷体">
    <w:panose1 w:val="02010609060101010101"/>
    <w:charset w:val="86"/>
    <w:family w:val="modern"/>
    <w:pitch w:val="default"/>
    <w:sig w:usb0="800002BF" w:usb1="38CF7CFA" w:usb2="00000016" w:usb3="00000000" w:csb0="00040001" w:csb1="00000000"/>
    <w:embedRegular r:id="rId7" w:fontKey="{FBA8C5CE-7FA5-4913-ADDB-A6FE7F31E9B4}"/>
  </w:font>
  <w:font w:name="Wingdings 2">
    <w:panose1 w:val="05020102010507070707"/>
    <w:charset w:val="02"/>
    <w:family w:val="roman"/>
    <w:pitch w:val="default"/>
    <w:sig w:usb0="00000000" w:usb1="00000000" w:usb2="00000000" w:usb3="00000000" w:csb0="80000000" w:csb1="00000000"/>
    <w:embedRegular r:id="rId8" w:fontKey="{76664A42-E9C7-4DF8-A2B7-DE3524F50912}"/>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p>
    <w:pPr>
      <w:tabs>
        <w:tab w:val="center" w:pos="4153"/>
        <w:tab w:val="right" w:pos="8306"/>
      </w:tabs>
      <w:snapToGrid w:val="0"/>
      <w:jc w:val="left"/>
      <w:rPr>
        <w:rFonts w:ascii="Calibri" w:hAnsi="Calibri"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 PAGE  \* MERGEFORMAT </w:instrText>
                          </w:r>
                          <w:r>
                            <w:rPr>
                              <w:rFonts w:ascii="Calibri" w:hAnsi="Calibri" w:eastAsia="宋体" w:cs="Times New Roman"/>
                              <w:sz w:val="18"/>
                              <w:szCs w:val="18"/>
                            </w:rPr>
                            <w:fldChar w:fldCharType="separate"/>
                          </w:r>
                          <w:r>
                            <w:rPr>
                              <w:rFonts w:ascii="Calibri" w:hAnsi="Calibri" w:eastAsia="宋体" w:cs="Times New Roman"/>
                              <w:sz w:val="18"/>
                              <w:szCs w:val="18"/>
                            </w:rPr>
                            <w:t>1</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 PAGE  \* MERGEFORMAT </w:instrText>
                    </w:r>
                    <w:r>
                      <w:rPr>
                        <w:rFonts w:ascii="Calibri" w:hAnsi="Calibri" w:eastAsia="宋体" w:cs="Times New Roman"/>
                        <w:sz w:val="18"/>
                        <w:szCs w:val="18"/>
                      </w:rPr>
                      <w:fldChar w:fldCharType="separate"/>
                    </w:r>
                    <w:r>
                      <w:rPr>
                        <w:rFonts w:ascii="Calibri" w:hAnsi="Calibri" w:eastAsia="宋体" w:cs="Times New Roman"/>
                        <w:sz w:val="18"/>
                        <w:szCs w:val="18"/>
                      </w:rPr>
                      <w:t>1</w:t>
                    </w:r>
                    <w:r>
                      <w:rPr>
                        <w:rFonts w:ascii="Calibri" w:hAnsi="Calibri" w:eastAsia="宋体" w:cs="Times New Roman"/>
                        <w:sz w:val="18"/>
                        <w:szCs w:val="18"/>
                      </w:rPr>
                      <w:fldChar w:fldCharType="end"/>
                    </w:r>
                  </w:p>
                </w:txbxContent>
              </v:textbox>
            </v:shape>
          </w:pict>
        </mc:Fallback>
      </mc:AlternateContent>
    </w:r>
    <w:sdt>
      <w:sdtPr>
        <w:rPr>
          <w:rFonts w:ascii="Calibri" w:hAnsi="Calibri" w:eastAsia="宋体" w:cs="Times New Roman"/>
          <w:sz w:val="18"/>
          <w:szCs w:val="18"/>
        </w:rPr>
        <w:id w:val="15187993"/>
      </w:sdtPr>
      <w:sdtEndPr>
        <w:rPr>
          <w:rFonts w:ascii="Calibri" w:hAnsi="Calibri" w:eastAsia="宋体" w:cs="Times New Roman"/>
          <w:sz w:val="18"/>
          <w:szCs w:val="18"/>
        </w:rPr>
      </w:sdtEndPr>
      <w:sdtContent/>
    </w:sdt>
  </w:p>
  <w:p>
    <w:pPr>
      <w:tabs>
        <w:tab w:val="center" w:pos="4153"/>
        <w:tab w:val="right" w:pos="8306"/>
      </w:tabs>
      <w:snapToGrid w:val="0"/>
      <w:jc w:val="left"/>
      <w:rPr>
        <w:rFonts w:ascii="Calibri" w:hAnsi="Calibri" w:eastAsia="宋体"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 PAGE  \* MERGEFORMAT </w:instrText>
                          </w:r>
                          <w:r>
                            <w:rPr>
                              <w:rFonts w:ascii="Calibri" w:hAnsi="Calibri" w:eastAsia="宋体" w:cs="Times New Roman"/>
                              <w:sz w:val="18"/>
                              <w:szCs w:val="18"/>
                            </w:rPr>
                            <w:fldChar w:fldCharType="separate"/>
                          </w:r>
                          <w:r>
                            <w:rPr>
                              <w:rFonts w:ascii="Calibri" w:hAnsi="Calibri" w:eastAsia="宋体" w:cs="Times New Roman"/>
                              <w:sz w:val="18"/>
                              <w:szCs w:val="18"/>
                            </w:rPr>
                            <w:t>5</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 PAGE  \* MERGEFORMAT </w:instrText>
                    </w:r>
                    <w:r>
                      <w:rPr>
                        <w:rFonts w:ascii="Calibri" w:hAnsi="Calibri" w:eastAsia="宋体" w:cs="Times New Roman"/>
                        <w:sz w:val="18"/>
                        <w:szCs w:val="18"/>
                      </w:rPr>
                      <w:fldChar w:fldCharType="separate"/>
                    </w:r>
                    <w:r>
                      <w:rPr>
                        <w:rFonts w:ascii="Calibri" w:hAnsi="Calibri" w:eastAsia="宋体" w:cs="Times New Roman"/>
                        <w:sz w:val="18"/>
                        <w:szCs w:val="18"/>
                      </w:rPr>
                      <w:t>5</w:t>
                    </w:r>
                    <w:r>
                      <w:rPr>
                        <w:rFonts w:ascii="Calibri" w:hAnsi="Calibri" w:eastAsia="宋体" w:cs="Times New Roman"/>
                        <w:sz w:val="18"/>
                        <w:szCs w:val="18"/>
                      </w:rPr>
                      <w:fldChar w:fldCharType="end"/>
                    </w:r>
                  </w:p>
                </w:txbxContent>
              </v:textbox>
            </v:shape>
          </w:pict>
        </mc:Fallback>
      </mc:AlternateContent>
    </w:r>
  </w:p>
  <w:p>
    <w:pPr>
      <w:tabs>
        <w:tab w:val="center" w:pos="4153"/>
        <w:tab w:val="right" w:pos="8306"/>
      </w:tabs>
      <w:snapToGrid w:val="0"/>
      <w:jc w:val="left"/>
      <w:rPr>
        <w:rFonts w:ascii="Calibri" w:hAnsi="Calibri" w:eastAsia="宋体"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MWZiNzAxMGY2ZTM0YjM0MWUxMTBlNmVhZjBlNWQifQ=="/>
  </w:docVars>
  <w:rsids>
    <w:rsidRoot w:val="00D92515"/>
    <w:rsid w:val="00812822"/>
    <w:rsid w:val="00D92515"/>
    <w:rsid w:val="021B2D74"/>
    <w:rsid w:val="053F077B"/>
    <w:rsid w:val="074309F6"/>
    <w:rsid w:val="0D563D31"/>
    <w:rsid w:val="12A276FC"/>
    <w:rsid w:val="147F6DE6"/>
    <w:rsid w:val="188E1F7F"/>
    <w:rsid w:val="190F0738"/>
    <w:rsid w:val="1CC80C01"/>
    <w:rsid w:val="1D294DA4"/>
    <w:rsid w:val="1FF8201C"/>
    <w:rsid w:val="299501BA"/>
    <w:rsid w:val="2A44045E"/>
    <w:rsid w:val="30FF42C9"/>
    <w:rsid w:val="33531E41"/>
    <w:rsid w:val="36626509"/>
    <w:rsid w:val="3F6725B8"/>
    <w:rsid w:val="5923730C"/>
    <w:rsid w:val="71515796"/>
    <w:rsid w:val="76D61DFD"/>
    <w:rsid w:val="78362761"/>
    <w:rsid w:val="7A80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spacing w:before="100" w:beforeAutospacing="1" w:after="100" w:afterAutospacing="1"/>
      <w:outlineLvl w:val="0"/>
    </w:pPr>
    <w:rPr>
      <w:rFonts w:ascii="宋体" w:hAnsi="宋体" w:eastAsia="宋体" w:cs="宋体"/>
      <w:b/>
      <w:bCs/>
      <w:kern w:val="36"/>
      <w:sz w:val="48"/>
      <w:szCs w:val="48"/>
      <w:lang w:val="en-US" w:eastAsia="zh-CN" w:bidi="ar-SA"/>
    </w:rPr>
  </w:style>
  <w:style w:type="paragraph" w:styleId="3">
    <w:name w:val="heading 2"/>
    <w:next w:val="1"/>
    <w:semiHidden/>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paragraph" w:styleId="9">
    <w:name w:val="List Paragraph"/>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申报表二级"/>
    <w:qFormat/>
    <w:uiPriority w:val="0"/>
    <w:pPr>
      <w:keepNext/>
      <w:keepLines/>
      <w:widowControl w:val="0"/>
      <w:spacing w:before="260" w:after="260" w:line="416" w:lineRule="auto"/>
      <w:jc w:val="both"/>
      <w:outlineLvl w:val="1"/>
    </w:pPr>
    <w:rPr>
      <w:rFonts w:ascii="黑体" w:hAnsi="黑体" w:eastAsia="黑体" w:cs="Times New Roman"/>
      <w:bCs/>
      <w:color w:val="000000"/>
      <w:kern w:val="2"/>
      <w:sz w:val="28"/>
      <w:szCs w:val="22"/>
      <w:lang w:val="en-US" w:eastAsia="zh-CN" w:bidi="ar-SA"/>
    </w:rPr>
  </w:style>
  <w:style w:type="character" w:customStyle="1" w:styleId="11">
    <w:name w:val="页眉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11529</Words>
  <Characters>11966</Characters>
  <Lines>101</Lines>
  <Paragraphs>28</Paragraphs>
  <TotalTime>6</TotalTime>
  <ScaleCrop>false</ScaleCrop>
  <LinksUpToDate>false</LinksUpToDate>
  <CharactersWithSpaces>12428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2023-06-20T02:20:00Z</dcterms:created>
  <dc:creator>Administrator</dc:creator>
  <cp:lastModifiedBy>WPS_任莹</cp:lastModifiedBy>
  <dcterms:modified xsi:type="dcterms:W3CDTF">2023-09-06T05:13:20Z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C0EB70DF3F344EFA8CE8E163634C4C5A_12</vt:lpwstr>
  </property>
</Properties>
</file>